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42" w:rsidRDefault="00563590" w:rsidP="00930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30C42" w:rsidRDefault="00930C42" w:rsidP="00930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Попечительского совета</w:t>
      </w:r>
    </w:p>
    <w:p w:rsidR="00930C42" w:rsidRDefault="00930C42" w:rsidP="00930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Дагестанского некоммерческого фонда </w:t>
      </w:r>
    </w:p>
    <w:p w:rsidR="00930C42" w:rsidRDefault="00930C42" w:rsidP="00930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</w:t>
      </w:r>
    </w:p>
    <w:p w:rsidR="00930C42" w:rsidRDefault="00930C42" w:rsidP="00930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многоквартирных домах</w:t>
      </w:r>
    </w:p>
    <w:p w:rsidR="00930C42" w:rsidRDefault="00930C42" w:rsidP="00930C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_______________А.М. Гасанов</w:t>
      </w:r>
    </w:p>
    <w:p w:rsidR="006A3DBD" w:rsidRDefault="006A3DBD" w:rsidP="00BC1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590" w:rsidRDefault="00563590" w:rsidP="00BC1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590" w:rsidRPr="00093DB6" w:rsidRDefault="00563590" w:rsidP="00BC1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B7" w:rsidRPr="00C235B4" w:rsidRDefault="00093DB6" w:rsidP="00BC1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B4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093DB6" w:rsidRPr="00C235B4" w:rsidRDefault="00093DB6" w:rsidP="00BC1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B4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по отбору аудиторской организации (аудитора) для аудита годовой бухгалтерской (финансовой) отчетности </w:t>
      </w:r>
      <w:r w:rsidR="00550440" w:rsidRPr="00C235B4">
        <w:rPr>
          <w:rFonts w:ascii="Times New Roman" w:hAnsi="Times New Roman" w:cs="Times New Roman"/>
          <w:b/>
          <w:sz w:val="28"/>
          <w:szCs w:val="28"/>
        </w:rPr>
        <w:t>Д</w:t>
      </w:r>
      <w:r w:rsidRPr="00C235B4">
        <w:rPr>
          <w:rFonts w:ascii="Times New Roman" w:hAnsi="Times New Roman" w:cs="Times New Roman"/>
          <w:b/>
          <w:sz w:val="28"/>
          <w:szCs w:val="28"/>
        </w:rPr>
        <w:t xml:space="preserve">агестанского некоммерческого фонда капитального </w:t>
      </w:r>
      <w:r w:rsidR="009D3270" w:rsidRPr="00C235B4">
        <w:rPr>
          <w:rFonts w:ascii="Times New Roman" w:hAnsi="Times New Roman" w:cs="Times New Roman"/>
          <w:b/>
          <w:sz w:val="28"/>
          <w:szCs w:val="28"/>
        </w:rPr>
        <w:t>ремонта общего имущества в многоквартирных домах</w:t>
      </w:r>
    </w:p>
    <w:p w:rsidR="0076458E" w:rsidRPr="00093DB6" w:rsidRDefault="0076458E" w:rsidP="00093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DB6" w:rsidRPr="00093DB6" w:rsidRDefault="00BC13B7" w:rsidP="00B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федерального, </w:t>
      </w:r>
      <w:r w:rsidR="00A93CC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093DB6" w:rsidRPr="00093DB6">
        <w:rPr>
          <w:rFonts w:ascii="Times New Roman" w:hAnsi="Times New Roman" w:cs="Times New Roman"/>
          <w:sz w:val="28"/>
          <w:szCs w:val="28"/>
        </w:rPr>
        <w:t>законодательства, Устава</w:t>
      </w:r>
      <w:r w:rsidR="00A93CC8" w:rsidRPr="00A93CC8">
        <w:rPr>
          <w:rFonts w:ascii="Times New Roman" w:hAnsi="Times New Roman" w:cs="Times New Roman"/>
          <w:sz w:val="28"/>
          <w:szCs w:val="28"/>
        </w:rPr>
        <w:t xml:space="preserve"> </w:t>
      </w:r>
      <w:r w:rsidR="00550440">
        <w:rPr>
          <w:rFonts w:ascii="Times New Roman" w:hAnsi="Times New Roman" w:cs="Times New Roman"/>
          <w:sz w:val="28"/>
          <w:szCs w:val="28"/>
        </w:rPr>
        <w:t>Д</w:t>
      </w:r>
      <w:r w:rsidR="00A93CC8">
        <w:rPr>
          <w:rFonts w:ascii="Times New Roman" w:hAnsi="Times New Roman" w:cs="Times New Roman"/>
          <w:sz w:val="28"/>
          <w:szCs w:val="28"/>
        </w:rPr>
        <w:t>агестанского некоммерческого фонда капитального ремонта общего имущества в многоквартирных домах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 (далее - Фонд) и определяет порядок проведения конкурса по отбору аудиторской организации (аудитора) для аудита годовой бухгалтерской (финансовой) отчетности (далее – конкурс) Фонда.</w:t>
      </w:r>
    </w:p>
    <w:p w:rsidR="00093DB6" w:rsidRPr="00093DB6" w:rsidRDefault="00BC13B7" w:rsidP="00B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3DB6" w:rsidRPr="00093DB6">
        <w:rPr>
          <w:rFonts w:ascii="Times New Roman" w:hAnsi="Times New Roman" w:cs="Times New Roman"/>
          <w:sz w:val="28"/>
          <w:szCs w:val="28"/>
        </w:rPr>
        <w:t>Конкурс проводится в целях выявления аудиторской организации (аудитора), обеспечивающей лучшие условия проведения обязательного аудита годовой бухгалтерской (финансовой) отчетности Фонда.</w:t>
      </w:r>
    </w:p>
    <w:p w:rsidR="00093DB6" w:rsidRPr="00093DB6" w:rsidRDefault="00093DB6" w:rsidP="00B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>3. Конкурс проводится не реже одного раза в пять лет и является открытым.</w:t>
      </w:r>
    </w:p>
    <w:p w:rsidR="00093DB6" w:rsidRPr="00093DB6" w:rsidRDefault="00093DB6" w:rsidP="00B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>4. Организатором конкурса является Фонд.</w:t>
      </w:r>
    </w:p>
    <w:p w:rsidR="00093DB6" w:rsidRPr="00093DB6" w:rsidRDefault="00BC13B7" w:rsidP="00BC13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93DB6" w:rsidRPr="00093DB6">
        <w:rPr>
          <w:rFonts w:ascii="Times New Roman" w:hAnsi="Times New Roman" w:cs="Times New Roman"/>
          <w:sz w:val="28"/>
          <w:szCs w:val="28"/>
        </w:rPr>
        <w:t>Участником конкурса может быть аудиторская организация (аудитор), отвечающая установленным законодательством Российской Федерации требованиям к аудиторской организации (аудитору) и дополнительным требованиям, перечень которых определен конкурсной документацией.</w:t>
      </w:r>
    </w:p>
    <w:p w:rsidR="00D52EB2" w:rsidRPr="002020B2" w:rsidRDefault="00093DB6" w:rsidP="00B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6. Извещение о проведении конкурса, конкурсная документация, изменения в конкурсную документацию, информация об отмене объявленного конкурса, об итогах проведенного конкурса, иная информация, связанная с проведением конкурса, размещаются на официальном сайте Фонда </w:t>
      </w:r>
      <w:proofErr w:type="spellStart"/>
      <w:r w:rsidR="00A93CC8" w:rsidRPr="006A3DBD">
        <w:rPr>
          <w:rFonts w:ascii="Times New Roman" w:hAnsi="Times New Roman" w:cs="Times New Roman"/>
          <w:sz w:val="28"/>
          <w:szCs w:val="28"/>
          <w:lang w:val="en-US"/>
        </w:rPr>
        <w:t>dagfkr</w:t>
      </w:r>
      <w:proofErr w:type="spellEnd"/>
      <w:r w:rsidR="00A93CC8" w:rsidRPr="006A3D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3CC8" w:rsidRPr="006A3D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20B2">
        <w:rPr>
          <w:rFonts w:ascii="Times New Roman" w:hAnsi="Times New Roman" w:cs="Times New Roman"/>
          <w:sz w:val="28"/>
          <w:szCs w:val="28"/>
        </w:rPr>
        <w:t xml:space="preserve"> </w:t>
      </w:r>
      <w:r w:rsidR="00302CE8" w:rsidRPr="002020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93DB6" w:rsidRPr="00093DB6" w:rsidRDefault="00BC13B7" w:rsidP="00B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Состав и требования к конкурсной документации утверждаются </w:t>
      </w:r>
      <w:r w:rsidR="00D52EB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93DB6" w:rsidRPr="00093DB6">
        <w:rPr>
          <w:rFonts w:ascii="Times New Roman" w:hAnsi="Times New Roman" w:cs="Times New Roman"/>
          <w:sz w:val="28"/>
          <w:szCs w:val="28"/>
        </w:rPr>
        <w:t>Фонда.</w:t>
      </w:r>
    </w:p>
    <w:p w:rsidR="00093DB6" w:rsidRPr="00093DB6" w:rsidRDefault="00093DB6" w:rsidP="00B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>8. Извещение о проведении конкурса размещается</w:t>
      </w:r>
      <w:r w:rsidR="00302CE8">
        <w:rPr>
          <w:rFonts w:ascii="Times New Roman" w:hAnsi="Times New Roman" w:cs="Times New Roman"/>
          <w:sz w:val="28"/>
          <w:szCs w:val="28"/>
        </w:rPr>
        <w:t xml:space="preserve"> </w:t>
      </w:r>
      <w:r w:rsidR="00302CE8" w:rsidRPr="00093DB6">
        <w:rPr>
          <w:rFonts w:ascii="Times New Roman" w:hAnsi="Times New Roman" w:cs="Times New Roman"/>
          <w:sz w:val="28"/>
          <w:szCs w:val="28"/>
        </w:rPr>
        <w:t xml:space="preserve">организатором конкурса на официальном сайте Фонда </w:t>
      </w:r>
      <w:proofErr w:type="spellStart"/>
      <w:r w:rsidR="00302CE8" w:rsidRPr="006A3DBD">
        <w:rPr>
          <w:rFonts w:ascii="Times New Roman" w:hAnsi="Times New Roman" w:cs="Times New Roman"/>
          <w:sz w:val="28"/>
          <w:szCs w:val="28"/>
          <w:lang w:val="en-US"/>
        </w:rPr>
        <w:t>dagfkr</w:t>
      </w:r>
      <w:proofErr w:type="spellEnd"/>
      <w:r w:rsidR="00302CE8" w:rsidRPr="006A3D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2CE8" w:rsidRPr="006A3D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2CE8">
        <w:rPr>
          <w:rFonts w:ascii="Times New Roman" w:hAnsi="Times New Roman" w:cs="Times New Roman"/>
          <w:sz w:val="28"/>
          <w:szCs w:val="28"/>
        </w:rPr>
        <w:t xml:space="preserve"> </w:t>
      </w:r>
      <w:r w:rsidR="00302CE8" w:rsidRPr="002020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</w:t>
      </w:r>
      <w:r w:rsidRPr="00093DB6">
        <w:rPr>
          <w:rFonts w:ascii="Times New Roman" w:hAnsi="Times New Roman" w:cs="Times New Roman"/>
          <w:sz w:val="28"/>
          <w:szCs w:val="28"/>
        </w:rPr>
        <w:t xml:space="preserve"> не менее чем за 30 дней до даты проведения конкурса.</w:t>
      </w:r>
    </w:p>
    <w:p w:rsidR="002708B4" w:rsidRDefault="00BC13B7" w:rsidP="00B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93DB6" w:rsidRPr="00093DB6">
        <w:rPr>
          <w:rFonts w:ascii="Times New Roman" w:hAnsi="Times New Roman" w:cs="Times New Roman"/>
          <w:sz w:val="28"/>
          <w:szCs w:val="28"/>
        </w:rPr>
        <w:t>Извещение о проведении конкурса должно содержать следующие обязательные сведения:</w:t>
      </w:r>
    </w:p>
    <w:p w:rsidR="00093DB6" w:rsidRPr="00093DB6" w:rsidRDefault="00093DB6" w:rsidP="00BC13B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>9.1. Наименование организатора конкурса, место его нахождения, иная контактная информация.</w:t>
      </w:r>
    </w:p>
    <w:p w:rsidR="00093DB6" w:rsidRPr="00093DB6" w:rsidRDefault="00C73237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Место, дата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 и время начала и окончания приема заявок на участие в конкурсе. </w:t>
      </w:r>
    </w:p>
    <w:p w:rsidR="00093DB6" w:rsidRPr="00093DB6" w:rsidRDefault="00C73237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Место, дата</w:t>
      </w:r>
      <w:r w:rsidR="00093DB6" w:rsidRPr="00093DB6">
        <w:rPr>
          <w:rFonts w:ascii="Times New Roman" w:hAnsi="Times New Roman" w:cs="Times New Roman"/>
          <w:sz w:val="28"/>
          <w:szCs w:val="28"/>
        </w:rPr>
        <w:t>,</w:t>
      </w:r>
      <w:r w:rsidR="00DF0D15">
        <w:rPr>
          <w:rFonts w:ascii="Times New Roman" w:hAnsi="Times New Roman" w:cs="Times New Roman"/>
          <w:sz w:val="28"/>
          <w:szCs w:val="28"/>
        </w:rPr>
        <w:t xml:space="preserve"> и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 </w:t>
      </w:r>
      <w:r w:rsidR="00DF0D15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проведения конкурса.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lastRenderedPageBreak/>
        <w:t xml:space="preserve">9.4. Предмет договора с аудиторской организацией (аудитором).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9.5. Срок проведения аудита. </w:t>
      </w:r>
    </w:p>
    <w:p w:rsidR="00093DB6" w:rsidRPr="00093DB6" w:rsidRDefault="00E654DF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Порядок по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лучения конкурсной документации и размер платы за ее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предоставление.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9.7. Требования к участникам конкурса.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9.8. Срок заключения Фондом договора с аудиторской организацией (аудитором), признанной победителем конкурса. </w:t>
      </w:r>
    </w:p>
    <w:p w:rsidR="00093DB6" w:rsidRPr="002020B2" w:rsidRDefault="00093DB6" w:rsidP="000A3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10. В случае изменения обязательных сведений, содержащихся в извещении о проведении конкурса, организатор конкурса должен за 5 дней до истечения срока подачи заявок разместить данные изменения </w:t>
      </w:r>
      <w:r w:rsidR="00302CE8" w:rsidRPr="00093DB6">
        <w:rPr>
          <w:rFonts w:ascii="Times New Roman" w:hAnsi="Times New Roman" w:cs="Times New Roman"/>
          <w:sz w:val="28"/>
          <w:szCs w:val="28"/>
        </w:rPr>
        <w:t xml:space="preserve">на официальном сайте Фонда </w:t>
      </w:r>
      <w:proofErr w:type="spellStart"/>
      <w:r w:rsidR="00302CE8" w:rsidRPr="006A3DBD">
        <w:rPr>
          <w:rFonts w:ascii="Times New Roman" w:hAnsi="Times New Roman" w:cs="Times New Roman"/>
          <w:sz w:val="28"/>
          <w:szCs w:val="28"/>
          <w:lang w:val="en-US"/>
        </w:rPr>
        <w:t>dagfkr</w:t>
      </w:r>
      <w:proofErr w:type="spellEnd"/>
      <w:r w:rsidR="00302CE8" w:rsidRPr="006A3D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2CE8" w:rsidRPr="006A3D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20B2">
        <w:rPr>
          <w:rFonts w:ascii="Times New Roman" w:hAnsi="Times New Roman" w:cs="Times New Roman"/>
          <w:sz w:val="28"/>
          <w:szCs w:val="28"/>
        </w:rPr>
        <w:t xml:space="preserve"> </w:t>
      </w:r>
      <w:r w:rsidR="00302CE8">
        <w:rPr>
          <w:rFonts w:ascii="Times New Roman" w:hAnsi="Times New Roman" w:cs="Times New Roman"/>
          <w:sz w:val="28"/>
          <w:szCs w:val="28"/>
        </w:rPr>
        <w:t xml:space="preserve"> </w:t>
      </w:r>
      <w:r w:rsidR="00302CE8" w:rsidRPr="002020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93DB6" w:rsidRPr="00093DB6" w:rsidRDefault="00093DB6" w:rsidP="000A3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11. Организатор конкурса не позднее чем за пять календарных дней до окончания срока подачи заявок на участие в конкурсе вправе внести изменения в конкурсную документацию. </w:t>
      </w:r>
    </w:p>
    <w:p w:rsidR="00093DB6" w:rsidRPr="00093DB6" w:rsidRDefault="00093DB6" w:rsidP="000A3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Изменения в конкурсную документацию подлежат размещению на официальном сайте Фонда </w:t>
      </w:r>
      <w:proofErr w:type="spellStart"/>
      <w:r w:rsidR="000A399C" w:rsidRPr="006A3DBD">
        <w:rPr>
          <w:rFonts w:ascii="Times New Roman" w:hAnsi="Times New Roman" w:cs="Times New Roman"/>
          <w:sz w:val="28"/>
          <w:szCs w:val="28"/>
          <w:lang w:val="en-US"/>
        </w:rPr>
        <w:t>dagfkr</w:t>
      </w:r>
      <w:proofErr w:type="spellEnd"/>
      <w:r w:rsidR="000A399C" w:rsidRPr="006A3D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399C" w:rsidRPr="006A3D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399C">
        <w:rPr>
          <w:rFonts w:ascii="Times New Roman" w:hAnsi="Times New Roman" w:cs="Times New Roman"/>
          <w:sz w:val="28"/>
          <w:szCs w:val="28"/>
        </w:rPr>
        <w:t xml:space="preserve"> </w:t>
      </w:r>
      <w:r w:rsidR="000A399C" w:rsidRPr="002020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</w:t>
      </w:r>
      <w:r w:rsidR="000A3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DB6">
        <w:rPr>
          <w:rFonts w:ascii="Times New Roman" w:hAnsi="Times New Roman" w:cs="Times New Roman"/>
          <w:sz w:val="28"/>
          <w:szCs w:val="28"/>
        </w:rPr>
        <w:t xml:space="preserve">с обязательным уведомлением аудиторских организаций (аудиторов), подавших заявку на участие в конкурсе, или получивших конкурсную документацию, путем направления заказного письма или в электронной форме. </w:t>
      </w:r>
    </w:p>
    <w:p w:rsidR="00093DB6" w:rsidRPr="00093DB6" w:rsidRDefault="00093DB6" w:rsidP="000A3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12. Аудиторская организация (аудитор), имеющая намерение принять участие в конкурсе, до истечения срока, указанного в извещении о проведении конкурса, представляет организатору конкурса заявку на участие в конкурсе. </w:t>
      </w:r>
    </w:p>
    <w:p w:rsidR="00093DB6" w:rsidRPr="00093DB6" w:rsidRDefault="00093DB6" w:rsidP="000A3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13. Все документы в связи с проведением конкурса предоставляются организатору конкурса лично участником конкурса либо его представителем в письменной форме. </w:t>
      </w:r>
    </w:p>
    <w:p w:rsidR="00093DB6" w:rsidRPr="00093DB6" w:rsidRDefault="00093DB6" w:rsidP="000A3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Представитель участника конкурса при подаче заявки на участие в конкурсе обязан предъявить документы, подтверждающие его полномочия на подачу заявки, и документы, подтверждающие полномочия лица, их выдавшего. Копии этих документов остаются у организатора конкурса. </w:t>
      </w:r>
    </w:p>
    <w:p w:rsidR="00093DB6" w:rsidRPr="00093DB6" w:rsidRDefault="00093DB6" w:rsidP="000A3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14. Аудиторская организация (аудитор) несет ответственность за достоверность сведений, содержащихся в заявке на участие в конкурсе. </w:t>
      </w:r>
    </w:p>
    <w:p w:rsidR="00093DB6" w:rsidRPr="00093DB6" w:rsidRDefault="00093DB6" w:rsidP="000A3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15. Заявка на участие в конкурсе содержит сведения о соответствии аудиторской организации (аудитора) требованиям к участникам конкурса, техническое и финансовое предложения аудиторской организации (аудитора). </w:t>
      </w:r>
    </w:p>
    <w:p w:rsidR="00093DB6" w:rsidRPr="005E0F8F" w:rsidRDefault="00093DB6" w:rsidP="000A3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F8F">
        <w:rPr>
          <w:rFonts w:ascii="Times New Roman" w:hAnsi="Times New Roman" w:cs="Times New Roman"/>
          <w:sz w:val="28"/>
          <w:szCs w:val="28"/>
        </w:rPr>
        <w:t xml:space="preserve">16. Сведения о соответствии аудиторской организации (аудитора) требованиям к участникам конкурса содержат: </w:t>
      </w:r>
    </w:p>
    <w:p w:rsidR="00093DB6" w:rsidRPr="005E0F8F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F8F">
        <w:rPr>
          <w:rFonts w:ascii="Times New Roman" w:hAnsi="Times New Roman" w:cs="Times New Roman"/>
          <w:sz w:val="28"/>
          <w:szCs w:val="28"/>
        </w:rPr>
        <w:t xml:space="preserve">16.1. Общую и профессиональную характеристику аудиторской организации (аудитора), включая информацию о членстве в профессиональных аудиторских объединениях, о прохождении внешнего контроля качества работы аудиторской организации (аудитора). </w:t>
      </w:r>
    </w:p>
    <w:p w:rsidR="00093DB6" w:rsidRPr="005E0F8F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F8F">
        <w:rPr>
          <w:rFonts w:ascii="Times New Roman" w:hAnsi="Times New Roman" w:cs="Times New Roman"/>
          <w:sz w:val="28"/>
          <w:szCs w:val="28"/>
        </w:rPr>
        <w:t xml:space="preserve">16.2. Информацию о квалификации и опыте сотрудников аудиторской организации (аудитора), предлагаемых для участия в аудите годовой бухгалтерской (финансовой) отчетности Фонда, с указанием номеров и типов квалификационных аттестатов аудитора (аудиторов). </w:t>
      </w:r>
    </w:p>
    <w:p w:rsidR="00093DB6" w:rsidRPr="005E0F8F" w:rsidRDefault="000E3C77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F8F">
        <w:rPr>
          <w:rFonts w:ascii="Times New Roman" w:hAnsi="Times New Roman" w:cs="Times New Roman"/>
          <w:sz w:val="28"/>
          <w:szCs w:val="28"/>
        </w:rPr>
        <w:t>16.3. Информацию о</w:t>
      </w:r>
      <w:r w:rsidR="00093DB6" w:rsidRPr="005E0F8F">
        <w:rPr>
          <w:rFonts w:ascii="Times New Roman" w:hAnsi="Times New Roman" w:cs="Times New Roman"/>
          <w:sz w:val="28"/>
          <w:szCs w:val="28"/>
        </w:rPr>
        <w:t xml:space="preserve"> соответствии аудиторской организации (аудитора) дополнительным требованиям, перечень которых определен конкурсной документацией. </w:t>
      </w:r>
    </w:p>
    <w:p w:rsidR="00093DB6" w:rsidRPr="005E0F8F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F8F">
        <w:rPr>
          <w:rFonts w:ascii="Times New Roman" w:hAnsi="Times New Roman" w:cs="Times New Roman"/>
          <w:sz w:val="28"/>
          <w:szCs w:val="28"/>
        </w:rPr>
        <w:lastRenderedPageBreak/>
        <w:t xml:space="preserve">Аудиторская организация (аудитор) по своему усмотрению вправе представить в составе заявки на участие в конкурсе иные сведения и документы, характеризующие аудиторскую организацию (аудитора) и подтверждающие квалификацию и опыт сотрудников аудиторской организации (аудитора).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17. Техническое предложение аудиторской организации (аудитора) должно содержать описание общего подхода к проведению аудита, включая предполагаемый объем проверки и общий объем трудозатрат на основании предоставленных Фондом сведений для такого расчета, включенных в состав конкурсной документации.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>18. Финансовое предложение аудиторской организации (аудитора) должно содержать стоимость проведения аудита</w:t>
      </w:r>
      <w:r w:rsidR="002708B4">
        <w:rPr>
          <w:rFonts w:ascii="Times New Roman" w:hAnsi="Times New Roman" w:cs="Times New Roman"/>
          <w:sz w:val="28"/>
          <w:szCs w:val="28"/>
        </w:rPr>
        <w:t>,</w:t>
      </w:r>
      <w:r w:rsidRPr="00093DB6">
        <w:rPr>
          <w:rFonts w:ascii="Times New Roman" w:hAnsi="Times New Roman" w:cs="Times New Roman"/>
          <w:sz w:val="28"/>
          <w:szCs w:val="28"/>
        </w:rPr>
        <w:t xml:space="preserve"> без учета налога на добавленную стоимость.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19. Сведения о соответствии аудиторской организации (аудитора) требованиям к участникам конкурса, техническое и финансовое предложения аудиторской организации (аудитора) подаются в трех отдельных запечатанных конвертах с отметкой на конверте соответственно «Сведения об участнике конкурса», «Техническое предложение», «Финансовое предложение» и указанием на конверте наименования участника конкурса.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20. Организатор конкурса выдает расписку в получении заявки на участие в конкурсе с указанием даты и времени ее получения.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21. Заявка, полученная организатором конкурса по истечении срока, указанного в извещении о проведении конкурса, возвращается подавшей ее аудиторской организации (аудитору).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22. Аудиторская организация (аудитор) может внести изменения в заявку на участие в конкурсе или отозвать ее путем подачи организатору конкурса соответствующего письменного уведомления до истечения установленного срока подачи заявок на участие в конкурсе. По истечении установленного срока подачи заявок на участие в конкурсе, указанного в извещении о проведении конкурса, внесение изменений в заявку не допускается.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Изменения к заявке, внесенные аудиторской организацией (аудитором), оформляются аналогично заявке на участие в конкурсе и являются ее неотъемлемой частью.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23. Аудиторская организация (аудитор) не позднее чем за десять дней до окончания срока подачи заявок на участие в конкурсе вправе направить организатору конкурса запрос в письменной форме или в форме электронного документа о разъяснении положений конкурсной документации с указанием почтового адреса или адреса электронной почты, на который должен быть направлен ответ. </w:t>
      </w:r>
    </w:p>
    <w:p w:rsidR="00093DB6" w:rsidRPr="00093DB6" w:rsidRDefault="00093DB6" w:rsidP="0069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Запрос должен быть рассмотрен не позднее двух рабочих дней с момента его получения организатором конкурса с направлением ответа в письменной форме или в форме электронного документа на указанный в запросе адрес.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24. Для проведения конкурса организатором конкурса создается конкурсная комиссия. Обеспечение работы конкурсной комиссии возлагается на организатора конкурса.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>25. Организатор конку</w:t>
      </w:r>
      <w:r w:rsidR="00695B64">
        <w:rPr>
          <w:rFonts w:ascii="Times New Roman" w:hAnsi="Times New Roman" w:cs="Times New Roman"/>
          <w:sz w:val="28"/>
          <w:szCs w:val="28"/>
        </w:rPr>
        <w:t>рса разрабатывает и утверждает П</w:t>
      </w:r>
      <w:r w:rsidRPr="00093DB6">
        <w:rPr>
          <w:rFonts w:ascii="Times New Roman" w:hAnsi="Times New Roman" w:cs="Times New Roman"/>
          <w:sz w:val="28"/>
          <w:szCs w:val="28"/>
        </w:rPr>
        <w:t xml:space="preserve">оложение о конкурсной комиссии.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lastRenderedPageBreak/>
        <w:t xml:space="preserve">26. Конкурсная комиссия состоит из пяти членов. Состав конкурсной </w:t>
      </w:r>
      <w:r w:rsidR="00695B64">
        <w:rPr>
          <w:rFonts w:ascii="Times New Roman" w:hAnsi="Times New Roman" w:cs="Times New Roman"/>
          <w:sz w:val="28"/>
          <w:szCs w:val="28"/>
        </w:rPr>
        <w:t>комиссии утверждается решением П</w:t>
      </w:r>
      <w:r w:rsidRPr="00093DB6">
        <w:rPr>
          <w:rFonts w:ascii="Times New Roman" w:hAnsi="Times New Roman" w:cs="Times New Roman"/>
          <w:sz w:val="28"/>
          <w:szCs w:val="28"/>
        </w:rPr>
        <w:t xml:space="preserve">опечительского совета Фонда. </w:t>
      </w:r>
    </w:p>
    <w:p w:rsidR="00093DB6" w:rsidRPr="00093DB6" w:rsidRDefault="00BC13B7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Председателем конкурсной комиссии является </w:t>
      </w:r>
      <w:r w:rsidR="000E3C7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93DB6" w:rsidRPr="00093DB6">
        <w:rPr>
          <w:rFonts w:ascii="Times New Roman" w:hAnsi="Times New Roman" w:cs="Times New Roman"/>
          <w:sz w:val="28"/>
          <w:szCs w:val="28"/>
        </w:rPr>
        <w:t>(исполняющий обязанности</w:t>
      </w:r>
      <w:r w:rsidR="000E3C7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) Фонда.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Правом голосовать на заседании конкурсной комиссии обладают члены конкурсной комиссии, присутствующие на ее заседании.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Председатель конкурсной комиссии организует работу конкурсной комиссии, ведет ее заседания, объявляет победителя конкурса, подписывает протоколы заседаний конкурсной комиссии.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Оформление протокола конкурсной комиссии осуществляет секретарь конкурсной комиссии. </w:t>
      </w:r>
    </w:p>
    <w:p w:rsidR="00093DB6" w:rsidRPr="00093DB6" w:rsidRDefault="00093DB6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B6">
        <w:rPr>
          <w:rFonts w:ascii="Times New Roman" w:hAnsi="Times New Roman" w:cs="Times New Roman"/>
          <w:sz w:val="28"/>
          <w:szCs w:val="28"/>
        </w:rPr>
        <w:t xml:space="preserve">Члены конкурсной комиссии приглашаются на заседание конкурсной комиссии не позднее трех рабочих дней до назначенной даты заседания конкурсной комиссии.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Заседание конкурсной комиссии считается правомочным, если на нем присутствует более половины ее состава. Решения конкурсной комиссии принимаются большинством голосов присутствующих членов конкурсной комиссии открытым голосованием и оформляются протоколами.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Конкурсная комиссия имеет право направить запрос участнику конкурса о разъяснении отдельных положений заявки. Ответ на запрос должен быть представлен конкурсной комиссии в срок, указанный в запросе.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По окончании срока приема заявок организатор конкурса передает поступившие заявки в конкурсную комиссию для их оценки и определения победителя конкурса.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Конкурс проводится в два этапа: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.1. Предварительное рассмотрение заявок участников конкурса, в ходе которого проводится проверка соответствия аудиторской организации (аудитора) требованиям к участникам конкурса, указанным в пункте 5 настоящего Порядка, на основании сведений, предусмотренных в пункте 16 настоящего Порядка.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.2. Рассмотрение заявок участников конкурса по существу, в ходе которого оцениваются технические и финансовые предложения участников конкурса, и по результатам которого конкурсная комиссия определяет победителя конкурса.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Заседание конкурсной комиссии проводится в месте, день и время, указанные в извещении о проведении конкурса.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Заседание конкурсной комиссии открывает председатель конкурсной комиссии, а в случае его отсутствия – заместитель председателя конкурсной комиссии. Председатель конкурсной комиссии объявляет состав конкурсной комиссии и список участников конкурса.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После вскрытия конвертов с заявками участников конкурса конкурсная комиссия рассматривает, оценивает и сопоставляет заявки на участие в конкурсе.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Участник конкурса (его представитель) вправе присутствовать при вскрытии конвертов. </w:t>
      </w:r>
    </w:p>
    <w:p w:rsidR="00101C09" w:rsidRDefault="00C235B4" w:rsidP="007F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C3">
        <w:rPr>
          <w:rFonts w:ascii="Times New Roman" w:hAnsi="Times New Roman" w:cs="Times New Roman"/>
          <w:sz w:val="28"/>
          <w:szCs w:val="28"/>
        </w:rPr>
        <w:t>38</w:t>
      </w:r>
      <w:r w:rsidR="00093DB6" w:rsidRPr="005D45C3">
        <w:rPr>
          <w:rFonts w:ascii="Times New Roman" w:hAnsi="Times New Roman" w:cs="Times New Roman"/>
          <w:sz w:val="28"/>
          <w:szCs w:val="28"/>
        </w:rPr>
        <w:t>. Предложения участников конкурса оцениваются каждым присутствующим на заседании членом конкурсной комиссии по балльной системе в соответствии с порядком оценки заявок, критериями оценки заявок</w:t>
      </w:r>
      <w:r w:rsidR="005D45C3">
        <w:rPr>
          <w:rFonts w:ascii="Times New Roman" w:hAnsi="Times New Roman" w:cs="Times New Roman"/>
          <w:sz w:val="28"/>
          <w:szCs w:val="28"/>
        </w:rPr>
        <w:t>, предусмотренными настоящим Порядком и  конкурсной документацией</w:t>
      </w:r>
      <w:r w:rsidR="007F3C3B">
        <w:rPr>
          <w:rFonts w:ascii="Times New Roman" w:hAnsi="Times New Roman" w:cs="Times New Roman"/>
          <w:sz w:val="28"/>
          <w:szCs w:val="28"/>
        </w:rPr>
        <w:t>.</w:t>
      </w:r>
    </w:p>
    <w:p w:rsidR="00595C00" w:rsidRDefault="00595C00" w:rsidP="007F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C00" w:rsidRDefault="00595C00" w:rsidP="007F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3B" w:rsidRDefault="007F3C3B" w:rsidP="007F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38.1. К критериям оценки заявок относится: </w:t>
      </w:r>
    </w:p>
    <w:p w:rsidR="0052645B" w:rsidRPr="0052645B" w:rsidRDefault="005E0F8F" w:rsidP="007F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45B">
        <w:rPr>
          <w:rFonts w:ascii="Times New Roman" w:hAnsi="Times New Roman" w:cs="Times New Roman"/>
          <w:sz w:val="28"/>
          <w:szCs w:val="28"/>
        </w:rPr>
        <w:t>а)</w:t>
      </w:r>
      <w:r w:rsidR="00CD685A" w:rsidRPr="0052645B">
        <w:rPr>
          <w:rFonts w:ascii="Times New Roman" w:hAnsi="Times New Roman" w:cs="Times New Roman"/>
          <w:sz w:val="28"/>
          <w:szCs w:val="28"/>
        </w:rPr>
        <w:t>Цена договора</w:t>
      </w:r>
      <w:r w:rsidR="0052645B">
        <w:rPr>
          <w:rFonts w:ascii="Times New Roman" w:hAnsi="Times New Roman" w:cs="Times New Roman"/>
          <w:sz w:val="28"/>
          <w:szCs w:val="28"/>
        </w:rPr>
        <w:t>;</w:t>
      </w:r>
    </w:p>
    <w:p w:rsidR="0052645B" w:rsidRDefault="0052645B" w:rsidP="007F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26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C3D5A">
        <w:rPr>
          <w:rFonts w:ascii="Times New Roman" w:hAnsi="Times New Roman" w:cs="Times New Roman"/>
          <w:sz w:val="28"/>
          <w:szCs w:val="28"/>
        </w:rPr>
        <w:t>стоимостные критерии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45B" w:rsidRPr="003C3D5A" w:rsidRDefault="0052645B" w:rsidP="007F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D685A" w:rsidRPr="003C3D5A">
        <w:rPr>
          <w:rFonts w:ascii="Times New Roman" w:hAnsi="Times New Roman" w:cs="Times New Roman"/>
          <w:sz w:val="28"/>
          <w:szCs w:val="28"/>
        </w:rPr>
        <w:t xml:space="preserve">Качественные характеристики объекта закупки: </w:t>
      </w:r>
    </w:p>
    <w:p w:rsidR="00CD685A" w:rsidRPr="003C3D5A" w:rsidRDefault="00CD685A" w:rsidP="007F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5A">
        <w:rPr>
          <w:rFonts w:ascii="Times New Roman" w:hAnsi="Times New Roman" w:cs="Times New Roman"/>
          <w:sz w:val="28"/>
          <w:szCs w:val="28"/>
        </w:rPr>
        <w:t xml:space="preserve">- общий подход к проведению аудита; </w:t>
      </w:r>
    </w:p>
    <w:p w:rsidR="00CD685A" w:rsidRDefault="00CD685A" w:rsidP="007F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5A">
        <w:rPr>
          <w:rFonts w:ascii="Times New Roman" w:hAnsi="Times New Roman" w:cs="Times New Roman"/>
          <w:sz w:val="28"/>
          <w:szCs w:val="28"/>
        </w:rPr>
        <w:t xml:space="preserve">- наличие документов, подтверждающих прохождение внешнего контроля качества аудитором; </w:t>
      </w:r>
    </w:p>
    <w:p w:rsidR="00CD685A" w:rsidRDefault="00CD685A" w:rsidP="007F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5A">
        <w:rPr>
          <w:rFonts w:ascii="Times New Roman" w:hAnsi="Times New Roman" w:cs="Times New Roman"/>
          <w:sz w:val="28"/>
          <w:szCs w:val="28"/>
        </w:rPr>
        <w:t>- наличие полиса страхования профессиональной ответственности аудитора</w:t>
      </w:r>
    </w:p>
    <w:p w:rsidR="00CD685A" w:rsidRPr="003C3D5A" w:rsidRDefault="0052645B" w:rsidP="007F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D685A" w:rsidRPr="00CD685A">
        <w:rPr>
          <w:rFonts w:ascii="Times New Roman" w:hAnsi="Times New Roman" w:cs="Times New Roman"/>
          <w:sz w:val="28"/>
          <w:szCs w:val="28"/>
        </w:rPr>
        <w:t xml:space="preserve"> </w:t>
      </w:r>
      <w:r w:rsidR="00CD685A" w:rsidRPr="003C3D5A">
        <w:rPr>
          <w:rFonts w:ascii="Times New Roman" w:hAnsi="Times New Roman" w:cs="Times New Roman"/>
          <w:sz w:val="28"/>
          <w:szCs w:val="28"/>
        </w:rPr>
        <w:t xml:space="preserve">Квалификация участника закупки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685A" w:rsidRDefault="00CD685A" w:rsidP="007F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5A">
        <w:rPr>
          <w:rFonts w:ascii="Times New Roman" w:hAnsi="Times New Roman" w:cs="Times New Roman"/>
          <w:sz w:val="28"/>
          <w:szCs w:val="28"/>
        </w:rPr>
        <w:t xml:space="preserve">- продолжительность опыта осуществления деятельности в области аудита </w:t>
      </w:r>
    </w:p>
    <w:p w:rsidR="00101C09" w:rsidRDefault="00CD685A" w:rsidP="007F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5A">
        <w:rPr>
          <w:rFonts w:ascii="Times New Roman" w:hAnsi="Times New Roman" w:cs="Times New Roman"/>
          <w:sz w:val="28"/>
          <w:szCs w:val="28"/>
        </w:rPr>
        <w:t>- наличие опыта аудиторских проверок государственных (муниципальных) унитарных предприятий и открытых акционерных обществ с долей государственной собственности 25 процентов и более</w:t>
      </w:r>
      <w:r w:rsidR="0052645B">
        <w:rPr>
          <w:rFonts w:ascii="Times New Roman" w:hAnsi="Times New Roman" w:cs="Times New Roman"/>
          <w:sz w:val="28"/>
          <w:szCs w:val="28"/>
        </w:rPr>
        <w:t>.</w:t>
      </w:r>
    </w:p>
    <w:p w:rsidR="007F3C3B" w:rsidRDefault="007F3C3B" w:rsidP="007F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38.2</w:t>
      </w:r>
      <w:r w:rsidRPr="003C3D5A">
        <w:rPr>
          <w:rFonts w:ascii="Times New Roman" w:hAnsi="Times New Roman" w:cs="Times New Roman"/>
          <w:sz w:val="28"/>
          <w:szCs w:val="28"/>
        </w:rPr>
        <w:t xml:space="preserve">. Оценка и сопоставление заявок участников конкурса осуществляется конкурсной комиссией с оформлением протокола рассмотрения и оценки заявок на участие в открытом конкурсе. </w:t>
      </w:r>
    </w:p>
    <w:p w:rsidR="0052645B" w:rsidRDefault="007F3C3B" w:rsidP="005D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38.3.</w:t>
      </w:r>
      <w:r w:rsidR="0052645B" w:rsidRPr="00550365">
        <w:rPr>
          <w:rFonts w:ascii="Times New Roman" w:hAnsi="Times New Roman" w:cs="Times New Roman"/>
          <w:sz w:val="28"/>
          <w:szCs w:val="28"/>
        </w:rPr>
        <w:t xml:space="preserve"> В случае подачи участником конкурса заявки, содержащей предложение о цене договора, которая на двадцать пять и более процентов ниже начальной (максимальной) цены контракта, величина значимости такого критерия как цена договора устанавливается равной десяти процентам суммы величин значимости всех критериев оценки заявки.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Конкурсная комиссия принимает решение об отклонении заявки на участие в конкурсе в следующих случаях: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93DB6" w:rsidRPr="00093DB6">
        <w:rPr>
          <w:rFonts w:ascii="Times New Roman" w:hAnsi="Times New Roman" w:cs="Times New Roman"/>
          <w:sz w:val="28"/>
          <w:szCs w:val="28"/>
        </w:rPr>
        <w:t>.1. Участник конкурса не предоставил в составе заявки на участие в конкурсе докум</w:t>
      </w:r>
      <w:r w:rsidR="00784D57">
        <w:rPr>
          <w:rFonts w:ascii="Times New Roman" w:hAnsi="Times New Roman" w:cs="Times New Roman"/>
          <w:sz w:val="28"/>
          <w:szCs w:val="28"/>
        </w:rPr>
        <w:t>енты, предусмотренные пунктом 15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.2. Участник конкурса не соответствует требованиям к участникам конкурса, указанным в пункте 5 настоящего Порядка.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.3. Участник конкурса не предоставил конкурсной комиссии по ее запросу разъяснения отдельных положений заявки.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.4. Стоимость проведения аудита, содержащаяся в финансовом предложении, на 40 и более процентов ниже средней стоимости, рассчитанной конкурсной комиссией на основании финансовых предложений всех участников конкурса.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При отсутствии оснований, указанных в пункте 40 настоящего Порядка, конкурсная комиссия принимает решение о допуске соответствующих участников к участию в конкурсе.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Конкурс, в котором участвовал единственный участник, признается состоявшимся, при условии если предоставленная им заявка соответствует конкурсной документации.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Конкурсная комиссия признает победителем конкурса аудиторскую организацию (аудитора), заявка на участие в конкурсе которой получила наибольший балл. При равенстве баллов, победителем конкурса признается аудиторская организация (аудитор), заявка на участие в конкурсе которой подана раньше.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Протокол конкурсной комиссии об итогах конкурса должен содержать: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.1. Предмет договора с аудиторской организацией (аудитором).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.2. Наименование и адрес участников конкурса и набранные каждым участником конкурса баллы.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.3. Наименование победителя конкурса и набранный им балл.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.4. Наименование аудиторских организаций (аудиторов), заявки которых отклонены с указанием оснований отклонения каждой заявки.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093DB6" w:rsidRPr="00093DB6">
        <w:rPr>
          <w:rFonts w:ascii="Times New Roman" w:hAnsi="Times New Roman" w:cs="Times New Roman"/>
          <w:sz w:val="28"/>
          <w:szCs w:val="28"/>
        </w:rPr>
        <w:t>. В случае если после объявления победителя конкурса организатору конкурса станут известны факты несоответствия победителя конкурса требованиям, предъявляемым к участникам конкурса, заявка победителя на участие в конкурсе отклоняется и конкурсной комиссией победителем конкурса объявляется участник конкурс</w:t>
      </w:r>
      <w:r w:rsidR="00550440">
        <w:rPr>
          <w:rFonts w:ascii="Times New Roman" w:hAnsi="Times New Roman" w:cs="Times New Roman"/>
          <w:sz w:val="28"/>
          <w:szCs w:val="28"/>
        </w:rPr>
        <w:t>а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, занявший второе место. </w:t>
      </w:r>
    </w:p>
    <w:p w:rsidR="00093DB6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093DB6" w:rsidRPr="00093DB6">
        <w:rPr>
          <w:rFonts w:ascii="Times New Roman" w:hAnsi="Times New Roman" w:cs="Times New Roman"/>
          <w:sz w:val="28"/>
          <w:szCs w:val="28"/>
        </w:rPr>
        <w:t xml:space="preserve">. Организатор конкурса в течение 3-х дней после даты подписания протокола заседания конкурсной комиссии об итогах конкурса направляет победителю конкурса уведомление о признании его победителем и проект договора с аудиторской организацией (аудитором). </w:t>
      </w:r>
    </w:p>
    <w:p w:rsidR="008E0151" w:rsidRPr="00093DB6" w:rsidRDefault="00C235B4" w:rsidP="0027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093DB6" w:rsidRPr="00093DB6">
        <w:rPr>
          <w:rFonts w:ascii="Times New Roman" w:hAnsi="Times New Roman" w:cs="Times New Roman"/>
          <w:sz w:val="28"/>
          <w:szCs w:val="28"/>
        </w:rPr>
        <w:t>. Договор с аудиторской организацией (аудитором), признанной победителем конкурса подлежит подписанию в течение 5 рабочих дней после даты подписания протокола конкурсной комиссии об итогах конкурса.</w:t>
      </w:r>
    </w:p>
    <w:sectPr w:rsidR="008E0151" w:rsidRPr="00093DB6" w:rsidSect="005E0F8F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F7B"/>
    <w:multiLevelType w:val="hybridMultilevel"/>
    <w:tmpl w:val="5D36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C0D9F"/>
    <w:multiLevelType w:val="hybridMultilevel"/>
    <w:tmpl w:val="D700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93DB6"/>
    <w:rsid w:val="00093DB6"/>
    <w:rsid w:val="000A399C"/>
    <w:rsid w:val="000E3C77"/>
    <w:rsid w:val="00101C09"/>
    <w:rsid w:val="0012171E"/>
    <w:rsid w:val="002020B2"/>
    <w:rsid w:val="002708B4"/>
    <w:rsid w:val="002B754E"/>
    <w:rsid w:val="00302CE8"/>
    <w:rsid w:val="004012E0"/>
    <w:rsid w:val="0042523C"/>
    <w:rsid w:val="0047012D"/>
    <w:rsid w:val="004C51F8"/>
    <w:rsid w:val="0052645B"/>
    <w:rsid w:val="00545D7D"/>
    <w:rsid w:val="00550440"/>
    <w:rsid w:val="00563590"/>
    <w:rsid w:val="005806DF"/>
    <w:rsid w:val="00595C00"/>
    <w:rsid w:val="005A43EE"/>
    <w:rsid w:val="005D45C3"/>
    <w:rsid w:val="005E0F8F"/>
    <w:rsid w:val="005E3F4D"/>
    <w:rsid w:val="00695B64"/>
    <w:rsid w:val="006A3DBD"/>
    <w:rsid w:val="00737F48"/>
    <w:rsid w:val="0076458E"/>
    <w:rsid w:val="00772592"/>
    <w:rsid w:val="00784D57"/>
    <w:rsid w:val="007C0016"/>
    <w:rsid w:val="007F3C3B"/>
    <w:rsid w:val="00817C17"/>
    <w:rsid w:val="008E0151"/>
    <w:rsid w:val="009205EC"/>
    <w:rsid w:val="00930C42"/>
    <w:rsid w:val="009D3270"/>
    <w:rsid w:val="00A739C1"/>
    <w:rsid w:val="00A93CC8"/>
    <w:rsid w:val="00BC13B7"/>
    <w:rsid w:val="00BC4E2D"/>
    <w:rsid w:val="00C235B4"/>
    <w:rsid w:val="00C73237"/>
    <w:rsid w:val="00CD685A"/>
    <w:rsid w:val="00D17BB6"/>
    <w:rsid w:val="00D52EB2"/>
    <w:rsid w:val="00DF0D15"/>
    <w:rsid w:val="00E654DF"/>
    <w:rsid w:val="00F1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096F-CC1F-44B3-A602-C8DE4F6E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2014-07-02T05:36:00Z</cp:lastPrinted>
  <dcterms:created xsi:type="dcterms:W3CDTF">2014-05-05T07:38:00Z</dcterms:created>
  <dcterms:modified xsi:type="dcterms:W3CDTF">2014-07-03T12:49:00Z</dcterms:modified>
</cp:coreProperties>
</file>