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D" w:rsidRPr="004E7805" w:rsidRDefault="00F8518D" w:rsidP="00F8518D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0"/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УТВЕРЖДЕНА </w:t>
      </w:r>
    </w:p>
    <w:p w:rsidR="00F8518D" w:rsidRPr="004E7805" w:rsidRDefault="00F8518D" w:rsidP="00F8518D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приказом руководителя Дагестанского </w:t>
      </w:r>
    </w:p>
    <w:p w:rsidR="00F8518D" w:rsidRPr="004E7805" w:rsidRDefault="00F8518D" w:rsidP="00F8518D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некоммерческого фонда капитального ремонта </w:t>
      </w:r>
    </w:p>
    <w:p w:rsidR="00F8518D" w:rsidRPr="004E7805" w:rsidRDefault="00F8518D" w:rsidP="00F8518D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общего имущества в многоквартирных домах </w:t>
      </w:r>
    </w:p>
    <w:p w:rsidR="00F8518D" w:rsidRPr="004E7805" w:rsidRDefault="00F8518D" w:rsidP="00F8518D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>от «____» _____________ 2016 г. №_____</w:t>
      </w:r>
    </w:p>
    <w:p w:rsidR="00F8518D" w:rsidRPr="004E7805" w:rsidRDefault="00F8518D" w:rsidP="00F8518D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>______________________ М.А.Алиев</w:t>
      </w:r>
    </w:p>
    <w:p w:rsidR="00F8518D" w:rsidRDefault="00F8518D" w:rsidP="00D87A76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671" w:rsidRPr="00BA1671" w:rsidRDefault="00BA1671" w:rsidP="00BA1671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71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 открытого конкурса</w:t>
      </w:r>
      <w:bookmarkEnd w:id="0"/>
    </w:p>
    <w:p w:rsidR="00BA1671" w:rsidRPr="00BA1671" w:rsidRDefault="00BA1671" w:rsidP="00BA1671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671" w:rsidRPr="00BA1671" w:rsidRDefault="00BA1671" w:rsidP="00BA1671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Дагестанский некоммерческий фонд капитального ремонта</w:t>
      </w:r>
      <w:r w:rsidR="00AB5967" w:rsidRPr="00AB5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общего имущества в многоквартирных домах</w:t>
      </w:r>
      <w:r w:rsidRPr="00BA1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объявляет о проведении открытого конкурса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физических (индивидуальных предпринимателей) или юридических лиц для выполнения работ по проведению энергетического обследования и составлению энергетических паспортов многоквартирных домов </w:t>
      </w:r>
      <w:r w:rsidRPr="00BA1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расположенных по адресу: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А.Султана, д. 2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2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И. Шамиля, д. 46 «А»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3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11 «Б»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4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77 «А»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5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112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6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11 «В»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7</w:t>
      </w:r>
    </w:p>
    <w:p w:rsidR="00F627F0" w:rsidRPr="009C12F5" w:rsidRDefault="00F627F0" w:rsidP="00F627F0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49</w:t>
      </w:r>
    </w:p>
    <w:p w:rsidR="00F627F0" w:rsidRPr="009C12F5" w:rsidRDefault="00F627F0" w:rsidP="00F627F0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8</w:t>
      </w:r>
    </w:p>
    <w:p w:rsidR="00F8518D" w:rsidRDefault="00F627F0" w:rsidP="00F8518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14</w:t>
      </w:r>
    </w:p>
    <w:p w:rsidR="00AB5967" w:rsidRDefault="00AB5967" w:rsidP="00AB5967">
      <w:pPr>
        <w:spacing w:after="0" w:line="240" w:lineRule="auto"/>
        <w:ind w:right="23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1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Предметом настоящего открытого конкурса является:</w:t>
      </w:r>
      <w:r w:rsidRPr="00BA16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заключения договора на выполнение работ по проведению энергетического обследования и составлению энергетического паспорта </w:t>
      </w:r>
      <w:r w:rsidRPr="00BA1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многоквартирного дома.</w:t>
      </w:r>
    </w:p>
    <w:p w:rsidR="00F8518D" w:rsidRPr="00F8518D" w:rsidRDefault="00F8518D" w:rsidP="00AB596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1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Начальная (максимальная) цена договора включая НДС 18% составляет:</w:t>
      </w:r>
    </w:p>
    <w:p w:rsidR="00F8518D" w:rsidRPr="00BA1671" w:rsidRDefault="00F8518D" w:rsidP="00F8518D"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A1671">
        <w:rPr>
          <w:rFonts w:ascii="Times New Roman" w:hAnsi="Times New Roman"/>
          <w:color w:val="000000"/>
          <w:sz w:val="28"/>
          <w:szCs w:val="28"/>
        </w:rPr>
        <w:t xml:space="preserve">Начальная (максимальная) цена лота № 1 −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51 100</w:t>
      </w:r>
      <w:r w:rsidRPr="00BA16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/>
          <w:sz w:val="28"/>
          <w:szCs w:val="28"/>
        </w:rPr>
        <w:t>руб.</w:t>
      </w:r>
    </w:p>
    <w:p w:rsidR="00F8518D" w:rsidRPr="00BA1671" w:rsidRDefault="00F8518D" w:rsidP="00F851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2 −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51 100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F8518D" w:rsidRPr="00BA1671" w:rsidRDefault="00F8518D" w:rsidP="00F851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3 −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47 500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F8518D" w:rsidRPr="00BA1671" w:rsidRDefault="00F8518D" w:rsidP="00F8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4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44 400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руб.</w:t>
      </w:r>
    </w:p>
    <w:p w:rsidR="00F8518D" w:rsidRPr="00BA1671" w:rsidRDefault="00F8518D" w:rsidP="00F8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5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23 900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руб.</w:t>
      </w:r>
    </w:p>
    <w:p w:rsidR="00F8518D" w:rsidRPr="00BA1671" w:rsidRDefault="00F8518D" w:rsidP="00F8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6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62 733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руб.</w:t>
      </w:r>
    </w:p>
    <w:p w:rsidR="00AB5967" w:rsidRDefault="00F8518D" w:rsidP="00AB5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7 − </w:t>
      </w:r>
      <w:r>
        <w:rPr>
          <w:rFonts w:ascii="Times New Roman" w:hAnsi="Times New Roman" w:cs="Times New Roman"/>
          <w:color w:val="000000"/>
          <w:sz w:val="28"/>
          <w:szCs w:val="28"/>
        </w:rPr>
        <w:t>63 626,86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AB5967" w:rsidRDefault="00AB5967" w:rsidP="00AB5967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8 −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42 000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AB5967" w:rsidRDefault="00AB5967" w:rsidP="00AB5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967" w:rsidRPr="00BA1671" w:rsidRDefault="00AB5967" w:rsidP="00AB5967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1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Конкурсная документация разработана  на основании постановления Правительства Республики Дагестан от 9 сентября 2014 г. № 421 «О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домах».</w:t>
      </w:r>
    </w:p>
    <w:p w:rsidR="00F8518D" w:rsidRPr="009C12F5" w:rsidRDefault="00F8518D" w:rsidP="00F8518D">
      <w:pPr>
        <w:tabs>
          <w:tab w:val="left" w:leader="underscore" w:pos="6970"/>
        </w:tabs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Датой проведения открытого конкурса является: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года.</w:t>
      </w:r>
    </w:p>
    <w:p w:rsidR="00F8518D" w:rsidRPr="009C12F5" w:rsidRDefault="00F8518D" w:rsidP="00F8518D">
      <w:pPr>
        <w:pStyle w:val="32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Начало проведения открытого конкурса: 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ч. 00 мин. по мск. вр.</w:t>
      </w:r>
    </w:p>
    <w:p w:rsidR="00F8518D" w:rsidRPr="009C12F5" w:rsidRDefault="00F8518D" w:rsidP="00F8518D">
      <w:pPr>
        <w:tabs>
          <w:tab w:val="left" w:leader="underscore" w:pos="6970"/>
        </w:tabs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проведения оценки и сопоставления заявок: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случае допуска к участию в конкурсе более одной заявки).</w:t>
      </w:r>
    </w:p>
    <w:p w:rsidR="00F8518D" w:rsidRPr="009C12F5" w:rsidRDefault="00F8518D" w:rsidP="00F8518D">
      <w:pPr>
        <w:tabs>
          <w:tab w:val="left" w:pos="9921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2F5">
        <w:rPr>
          <w:rFonts w:ascii="Times New Roman" w:hAnsi="Times New Roman" w:cs="Times New Roman"/>
          <w:b/>
          <w:sz w:val="28"/>
          <w:szCs w:val="28"/>
        </w:rPr>
        <w:t>Срок начала работ:</w:t>
      </w:r>
      <w:r w:rsidRPr="009C12F5">
        <w:rPr>
          <w:rFonts w:ascii="Times New Roman" w:hAnsi="Times New Roman" w:cs="Times New Roman"/>
          <w:sz w:val="28"/>
          <w:szCs w:val="28"/>
        </w:rPr>
        <w:t xml:space="preserve"> не позднее трех дней с момента заключения договора.</w:t>
      </w:r>
    </w:p>
    <w:p w:rsidR="00F8518D" w:rsidRPr="009C12F5" w:rsidRDefault="00F8518D" w:rsidP="00F8518D">
      <w:pPr>
        <w:pStyle w:val="32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2F5">
        <w:rPr>
          <w:rFonts w:ascii="Times New Roman" w:hAnsi="Times New Roman" w:cs="Times New Roman"/>
          <w:b/>
          <w:sz w:val="28"/>
          <w:szCs w:val="28"/>
        </w:rPr>
        <w:t xml:space="preserve">Срок завершения работ: </w:t>
      </w:r>
      <w:r w:rsidRPr="009C12F5">
        <w:rPr>
          <w:rFonts w:ascii="Times New Roman" w:hAnsi="Times New Roman" w:cs="Times New Roman"/>
          <w:sz w:val="28"/>
          <w:szCs w:val="28"/>
        </w:rPr>
        <w:t>не позднее 30.12.2016г.</w:t>
      </w:r>
    </w:p>
    <w:p w:rsidR="00F8518D" w:rsidRPr="009C12F5" w:rsidRDefault="00F8518D" w:rsidP="00F8518D">
      <w:pPr>
        <w:pStyle w:val="32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F5">
        <w:rPr>
          <w:rFonts w:ascii="Times New Roman" w:hAnsi="Times New Roman" w:cs="Times New Roman"/>
          <w:b/>
          <w:sz w:val="28"/>
          <w:szCs w:val="28"/>
        </w:rPr>
        <w:t xml:space="preserve">Гарантийный срок: </w:t>
      </w:r>
      <w:r w:rsidRPr="009C12F5">
        <w:rPr>
          <w:rFonts w:ascii="Times New Roman" w:hAnsi="Times New Roman" w:cs="Times New Roman"/>
          <w:sz w:val="28"/>
          <w:szCs w:val="28"/>
        </w:rPr>
        <w:t>не менее 5 лет (п. 3 ч. 2 ст. 182 ЖК РФ)</w:t>
      </w:r>
    </w:p>
    <w:p w:rsidR="00F8518D" w:rsidRPr="009C12F5" w:rsidRDefault="00F8518D" w:rsidP="00F8518D">
      <w:pPr>
        <w:tabs>
          <w:tab w:val="left" w:leader="underscore" w:pos="6970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Конкурс будет проводиться по адресу: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367027, Республики Дагестан,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г. Махачкала, 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Буганова д. 17 б, кабинет начальника отдела правового обеспечения и кадровой работы Забитова А.З. (2 этаж)</w:t>
      </w:r>
    </w:p>
    <w:p w:rsidR="00F8518D" w:rsidRPr="009C12F5" w:rsidRDefault="00F8518D" w:rsidP="00F8518D">
      <w:pPr>
        <w:tabs>
          <w:tab w:val="left" w:leader="underscore" w:pos="6970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в конкурсе допускаются подрядчики, отвечающие следующим требованиям:</w:t>
      </w:r>
    </w:p>
    <w:p w:rsidR="00F8518D" w:rsidRPr="009C12F5" w:rsidRDefault="00F8518D" w:rsidP="00F8518D">
      <w:pPr>
        <w:tabs>
          <w:tab w:val="left" w:pos="346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 на дату подачи заявки на участие в конкурсе.</w:t>
      </w:r>
    </w:p>
    <w:p w:rsidR="00F8518D" w:rsidRPr="009C12F5" w:rsidRDefault="00F8518D" w:rsidP="00F8518D">
      <w:pPr>
        <w:tabs>
          <w:tab w:val="left" w:pos="198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участника не должно быть просроченной задолженности перед бюджетами всех уровней или государственными внебюджетными фондами.</w:t>
      </w:r>
    </w:p>
    <w:p w:rsidR="00F8518D" w:rsidRPr="009C12F5" w:rsidRDefault="00F8518D" w:rsidP="00F8518D">
      <w:pPr>
        <w:tabs>
          <w:tab w:val="left" w:pos="198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участник не должен находиться в процессе ликвидации или в его отношении не должна проводиться процедура банкротства.</w:t>
      </w:r>
    </w:p>
    <w:p w:rsidR="00F8518D" w:rsidRPr="009C12F5" w:rsidRDefault="00F8518D" w:rsidP="00F8518D">
      <w:pPr>
        <w:tabs>
          <w:tab w:val="left" w:pos="274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25.11.2013г. №1062 «О порядке ведения реестра недобросовестных поставщиков - (подрядчиков, исполнителей)».</w:t>
      </w:r>
    </w:p>
    <w:p w:rsidR="00F8518D" w:rsidRPr="009C12F5" w:rsidRDefault="00F8518D" w:rsidP="00F8518D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Специальные квалификационные требования:</w:t>
      </w:r>
    </w:p>
    <w:p w:rsidR="00F8518D" w:rsidRPr="009C12F5" w:rsidRDefault="00F8518D" w:rsidP="00F8518D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допусков саморегулируемой организации в случае выполнения работ, которые оказывают влияние на безопасность объектов капитального строительства согласно перечню, установленному приказом Минрегиона России от 30.12.2009г. №624.</w:t>
      </w:r>
    </w:p>
    <w:p w:rsidR="00F8518D" w:rsidRPr="009C12F5" w:rsidRDefault="00F8518D" w:rsidP="00F8518D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Приём заявок осуществляется с </w:t>
      </w:r>
      <w:r w:rsidR="00D87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="00AB5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августа</w:t>
      </w: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D87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5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2016 года по адресу: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Махачкала, ул. Буганова, д. 17 б, (2 этаж) кабинет отдела правового обеспечения и кадровой работы.</w:t>
      </w:r>
    </w:p>
    <w:p w:rsidR="00F8518D" w:rsidRPr="009C12F5" w:rsidRDefault="00F8518D" w:rsidP="00F8518D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График приема заявок: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дни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09:00 до 18:00.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предоставить заявку на участие в конкурсе по форме, согласно приложению № 4 к Порядку привлечения подрядных организаций для оказания услуг и (или) выполнения работ по капитальному ремонту общего имущества в многоквартирных домах утвержденным постановлением Правительства РД от 09 сентября 2014г. №421 с приложением следующих документов: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опись входящих в состав заявки документов в произвольной форме;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документ, подтверждающий полномочия лица на осуществление действий от имени участника;</w:t>
      </w:r>
    </w:p>
    <w:p w:rsidR="00F8518D" w:rsidRPr="009C12F5" w:rsidRDefault="00F8518D" w:rsidP="00F8518D">
      <w:pPr>
        <w:tabs>
          <w:tab w:val="left" w:pos="42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-документы или копии документов, подтверждающие опыт работы специалистов подрядчика на объектах-аналогах и соответствие квалификационным требованиям;</w:t>
      </w:r>
    </w:p>
    <w:p w:rsidR="00F8518D" w:rsidRPr="009C12F5" w:rsidRDefault="00F8518D" w:rsidP="00F8518D">
      <w:pPr>
        <w:tabs>
          <w:tab w:val="left" w:pos="2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 - паспорт гражданина Российской Федерации (для индивидуальных предпринимателей);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заверенная участником конкурса копия свидетельства о постановке на учет в налоговом органе.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заверенная участником конкурса копия свидетельства о государственной регистрации;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полученной не позднее, чем за шесть месяцев до объявления конкурса;</w:t>
      </w:r>
    </w:p>
    <w:p w:rsidR="00F8518D" w:rsidRPr="009C12F5" w:rsidRDefault="00F8518D" w:rsidP="00F8518D">
      <w:pPr>
        <w:tabs>
          <w:tab w:val="left" w:pos="30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Минрегиона России от 30.12.2009г. № 624), в случае если предметом конкурса являются указанные работы.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по адресу приема заявок, указанная на почтовых документах (уведомлении о вручении). Дата отправления не будет приниматься во внимание.</w:t>
      </w:r>
    </w:p>
    <w:p w:rsidR="00F8518D" w:rsidRPr="009C12F5" w:rsidRDefault="00F8518D" w:rsidP="00F8518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участников конкурса оцениваются конкурсной комиссией на основе критериев и в порядке, утвержденном постановлением Правительства РД от 09.09.2014 №421. </w:t>
      </w:r>
    </w:p>
    <w:p w:rsidR="00F8518D" w:rsidRPr="009C12F5" w:rsidRDefault="00F8518D" w:rsidP="00AB5967">
      <w:pPr>
        <w:tabs>
          <w:tab w:val="left" w:leader="underscore" w:pos="9629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Контактное лицо, ответственное за проведение конкурса: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2F5">
        <w:rPr>
          <w:rFonts w:ascii="Times New Roman" w:hAnsi="Times New Roman" w:cs="Times New Roman"/>
          <w:color w:val="000000"/>
          <w:sz w:val="28"/>
          <w:szCs w:val="28"/>
        </w:rPr>
        <w:t>Алиев Самир Нуритдинович, тел. 8(8722)555-327</w:t>
      </w:r>
      <w:r w:rsidRPr="009C12F5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r w:rsidRPr="009C12F5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r w:rsidRPr="009C12F5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C12F5">
        <w:rPr>
          <w:rFonts w:ascii="Times New Roman" w:eastAsia="Times New Roman" w:hAnsi="Times New Roman" w:cs="Times New Roman"/>
          <w:sz w:val="28"/>
          <w:szCs w:val="28"/>
          <w:lang w:val="en-US"/>
        </w:rPr>
        <w:t>dagfkr</w:t>
      </w:r>
      <w:r w:rsidRPr="009C12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12F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1671" w:rsidRPr="00BA1671" w:rsidRDefault="00F8518D" w:rsidP="00AB59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Конкурсная документация размещена на официальном сайте в информационно-коммуникационной сети «Интернет» по адресу: </w:t>
      </w:r>
      <w:hyperlink r:id="rId8" w:history="1">
        <w:r w:rsidRPr="009C12F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C12F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Pr="009C12F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reformagkh</w:t>
        </w:r>
        <w:r w:rsidRPr="009C12F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05.</w:t>
        </w:r>
        <w:r w:rsidRPr="009C12F5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C12F5">
        <w:rPr>
          <w:rFonts w:ascii="Times New Roman" w:hAnsi="Times New Roman" w:cs="Times New Roman"/>
          <w:sz w:val="28"/>
          <w:szCs w:val="28"/>
        </w:rPr>
        <w:t>, а также в газете «Дагестанская правда»</w:t>
      </w:r>
      <w:r w:rsidRPr="009C1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6140" w:rsidRDefault="006E6140" w:rsidP="0093482A">
      <w:pPr>
        <w:pStyle w:val="1"/>
        <w:rPr>
          <w:rFonts w:ascii="Times New Roman" w:hAnsi="Times New Roman"/>
          <w:color w:val="000000"/>
        </w:rPr>
      </w:pPr>
    </w:p>
    <w:p w:rsidR="006E6140" w:rsidRDefault="006E6140" w:rsidP="0093482A">
      <w:pPr>
        <w:pStyle w:val="1"/>
        <w:rPr>
          <w:rFonts w:ascii="Times New Roman" w:hAnsi="Times New Roman"/>
          <w:color w:val="000000"/>
        </w:rPr>
      </w:pPr>
    </w:p>
    <w:p w:rsidR="006E6140" w:rsidRDefault="006E6140" w:rsidP="0093482A">
      <w:pPr>
        <w:pStyle w:val="1"/>
        <w:rPr>
          <w:rFonts w:ascii="Times New Roman" w:hAnsi="Times New Roman"/>
          <w:color w:val="000000"/>
        </w:rPr>
      </w:pPr>
    </w:p>
    <w:p w:rsidR="006E6140" w:rsidRDefault="006E6140" w:rsidP="0093482A">
      <w:pPr>
        <w:pStyle w:val="1"/>
        <w:rPr>
          <w:rFonts w:ascii="Times New Roman" w:hAnsi="Times New Roman"/>
          <w:color w:val="000000"/>
        </w:rPr>
      </w:pPr>
    </w:p>
    <w:p w:rsidR="006E6140" w:rsidRDefault="006E6140" w:rsidP="0093482A">
      <w:pPr>
        <w:pStyle w:val="1"/>
        <w:rPr>
          <w:rFonts w:ascii="Times New Roman" w:hAnsi="Times New Roman"/>
          <w:color w:val="000000"/>
        </w:rPr>
      </w:pPr>
    </w:p>
    <w:p w:rsidR="001A6D4A" w:rsidRPr="004E7805" w:rsidRDefault="001A6D4A" w:rsidP="001A6D4A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УТВЕРЖДЕНА </w:t>
      </w:r>
    </w:p>
    <w:p w:rsidR="001A6D4A" w:rsidRPr="004E7805" w:rsidRDefault="001A6D4A" w:rsidP="001A6D4A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приказом руководителя Дагестанского </w:t>
      </w:r>
    </w:p>
    <w:p w:rsidR="001A6D4A" w:rsidRPr="004E7805" w:rsidRDefault="001A6D4A" w:rsidP="001A6D4A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некоммерческого фонда капитального ремонта </w:t>
      </w:r>
    </w:p>
    <w:p w:rsidR="001A6D4A" w:rsidRPr="004E7805" w:rsidRDefault="001A6D4A" w:rsidP="001A6D4A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 xml:space="preserve">общего имущества в многоквартирных домах </w:t>
      </w:r>
    </w:p>
    <w:p w:rsidR="001A6D4A" w:rsidRPr="004E7805" w:rsidRDefault="001A6D4A" w:rsidP="001A6D4A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>от «____» _____________ 2016 г. №_____</w:t>
      </w:r>
    </w:p>
    <w:p w:rsidR="001A6D4A" w:rsidRPr="004E7805" w:rsidRDefault="001A6D4A" w:rsidP="001A6D4A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805">
        <w:rPr>
          <w:rFonts w:ascii="Times New Roman" w:hAnsi="Times New Roman"/>
          <w:b/>
          <w:color w:val="000000"/>
          <w:sz w:val="28"/>
          <w:szCs w:val="28"/>
        </w:rPr>
        <w:t>______________________ М.А.Алиев</w:t>
      </w:r>
    </w:p>
    <w:p w:rsidR="00135DAC" w:rsidRPr="00A4207B" w:rsidRDefault="00135DAC" w:rsidP="00135DAC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140" w:rsidRPr="00A4207B" w:rsidRDefault="006E6140" w:rsidP="00F20251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</w:p>
    <w:p w:rsidR="006E6140" w:rsidRPr="00A4207B" w:rsidRDefault="006E6140" w:rsidP="00F20251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проведению открытого конкурса по отбору физических (индивидуальных предпринимателей) или юридических лиц для </w:t>
      </w:r>
      <w:r w:rsidR="00575D27"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выполнения работ по проведению энергетического обследования и составлению энергетических паспортов многоквартирных домов </w:t>
      </w:r>
    </w:p>
    <w:p w:rsidR="006E6140" w:rsidRPr="00A4207B" w:rsidRDefault="006E6140" w:rsidP="006E6140">
      <w:pPr>
        <w:keepNext/>
        <w:keepLines/>
        <w:spacing w:after="0" w:line="240" w:lineRule="auto"/>
        <w:ind w:right="23"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239" w:rsidRPr="00A4207B" w:rsidRDefault="0093482A" w:rsidP="0072023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D27" w:rsidRPr="00A4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Предметом настоящего открытого конкурса является</w:t>
      </w:r>
      <w:r w:rsidR="00A4207B" w:rsidRPr="00A4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575D27" w:rsidRPr="00A420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заключения договора на выполнение работ по проведению энергетического обследования и составлению энергетических паспортов </w:t>
      </w:r>
      <w:r w:rsidR="00575D27" w:rsidRPr="00A42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многоквартирных домов</w:t>
      </w:r>
      <w:r w:rsidR="001F11A4" w:rsidRPr="00A42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расположенных</w:t>
      </w:r>
      <w:r w:rsidR="00720239" w:rsidRPr="00A42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адресу:</w:t>
      </w:r>
      <w:r w:rsidR="00720239" w:rsidRPr="00A4207B">
        <w:rPr>
          <w:rStyle w:val="apple-converted-space"/>
          <w:rFonts w:cs="Arial"/>
          <w:color w:val="575757"/>
          <w:sz w:val="28"/>
          <w:szCs w:val="28"/>
          <w:shd w:val="clear" w:color="auto" w:fill="FFFFFF"/>
        </w:rPr>
        <w:t> 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sub_14"/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А.Султана, д. 2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2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И. Шамиля, д. 46 «А»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3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11 «Б»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4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77 «А»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5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112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6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11 «В»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7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49</w:t>
      </w:r>
    </w:p>
    <w:p w:rsidR="00194DD6" w:rsidRPr="009C12F5" w:rsidRDefault="00194DD6" w:rsidP="00194DD6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8</w:t>
      </w:r>
    </w:p>
    <w:p w:rsidR="00194DD6" w:rsidRPr="009C12F5" w:rsidRDefault="00194DD6" w:rsidP="00194DD6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14</w:t>
      </w:r>
    </w:p>
    <w:p w:rsidR="00327891" w:rsidRPr="00A4207B" w:rsidRDefault="00327891" w:rsidP="00F8518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1.</w:t>
      </w:r>
      <w:r w:rsidR="00A4207B" w:rsidRPr="00A42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</w:t>
      </w:r>
      <w:r w:rsidRPr="00A42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  <w:r w:rsidRPr="00A4207B">
        <w:rPr>
          <w:rFonts w:ascii="Times New Roman" w:hAnsi="Times New Roman"/>
          <w:b/>
          <w:sz w:val="28"/>
          <w:szCs w:val="28"/>
        </w:rPr>
        <w:t xml:space="preserve"> </w:t>
      </w:r>
      <w:r w:rsidRPr="00A4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Начальная (максимальная) цена договора включая НДС 18% составляет:</w:t>
      </w:r>
    </w:p>
    <w:p w:rsidR="00194DD6" w:rsidRPr="00BA1671" w:rsidRDefault="00194DD6" w:rsidP="00194DD6"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A1671">
        <w:rPr>
          <w:rFonts w:ascii="Times New Roman" w:hAnsi="Times New Roman"/>
          <w:color w:val="000000"/>
          <w:sz w:val="28"/>
          <w:szCs w:val="28"/>
        </w:rPr>
        <w:t xml:space="preserve">Начальная (максимальная) цена лота № 1 −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51 100</w:t>
      </w:r>
      <w:r w:rsidRPr="00BA16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/>
          <w:sz w:val="28"/>
          <w:szCs w:val="28"/>
        </w:rPr>
        <w:t>руб.</w:t>
      </w:r>
    </w:p>
    <w:p w:rsidR="00194DD6" w:rsidRPr="00BA1671" w:rsidRDefault="00194DD6" w:rsidP="00194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2 −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51 100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194DD6" w:rsidRPr="00BA1671" w:rsidRDefault="00194DD6" w:rsidP="00194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3 −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47 500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194DD6" w:rsidRPr="00BA1671" w:rsidRDefault="00194DD6" w:rsidP="0019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4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44 400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руб.</w:t>
      </w:r>
    </w:p>
    <w:p w:rsidR="00194DD6" w:rsidRPr="00BA1671" w:rsidRDefault="00194DD6" w:rsidP="0019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5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23 900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руб.</w:t>
      </w:r>
    </w:p>
    <w:p w:rsidR="00194DD6" w:rsidRPr="00BA1671" w:rsidRDefault="00194DD6" w:rsidP="0019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6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62 733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руб.</w:t>
      </w:r>
    </w:p>
    <w:p w:rsidR="00194DD6" w:rsidRPr="00BA1671" w:rsidRDefault="00194DD6" w:rsidP="00194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7 − </w:t>
      </w:r>
      <w:r>
        <w:rPr>
          <w:rFonts w:ascii="Times New Roman" w:hAnsi="Times New Roman" w:cs="Times New Roman"/>
          <w:color w:val="000000"/>
          <w:sz w:val="28"/>
          <w:szCs w:val="28"/>
        </w:rPr>
        <w:t>63 626,86</w:t>
      </w:r>
      <w:r w:rsidRPr="00BA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194DD6" w:rsidRDefault="00194DD6" w:rsidP="00194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8 −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42 000</w:t>
      </w:r>
      <w:r w:rsidRPr="00BA1671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A4500" w:rsidRPr="001A6D4A" w:rsidRDefault="00B33271" w:rsidP="001A6D4A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. Заявки подаются по адресу: </w:t>
      </w:r>
      <w:r w:rsidR="00720239" w:rsidRPr="00A4207B">
        <w:rPr>
          <w:rFonts w:ascii="Times New Roman" w:hAnsi="Times New Roman" w:cs="Times New Roman"/>
          <w:sz w:val="28"/>
          <w:szCs w:val="28"/>
        </w:rPr>
        <w:t xml:space="preserve">367027, Республики Дагестан, г. Махачкала, </w:t>
      </w:r>
      <w:r w:rsidR="00BA1671">
        <w:rPr>
          <w:rFonts w:ascii="Times New Roman" w:hAnsi="Times New Roman" w:cs="Times New Roman"/>
          <w:sz w:val="28"/>
          <w:szCs w:val="28"/>
        </w:rPr>
        <w:t xml:space="preserve">    </w:t>
      </w:r>
      <w:r w:rsidR="00720239" w:rsidRPr="00A4207B">
        <w:rPr>
          <w:rFonts w:ascii="Times New Roman" w:hAnsi="Times New Roman" w:cs="Times New Roman"/>
          <w:sz w:val="28"/>
          <w:szCs w:val="28"/>
        </w:rPr>
        <w:t>ул. Буганова д.17 «Б»,</w:t>
      </w:r>
      <w:r w:rsidR="00720239" w:rsidRPr="00A42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 этаж) кабинет отдела правового обеспечения и кадровой работы.</w:t>
      </w:r>
    </w:p>
    <w:p w:rsidR="00720239" w:rsidRPr="00A4207B" w:rsidRDefault="00B33271" w:rsidP="00720239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. Вскрытие конвертов с конкурсными заявками будет произведено </w:t>
      </w:r>
      <w:r w:rsidR="00194D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A450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6F1DA3">
        <w:rPr>
          <w:rFonts w:ascii="Times New Roman" w:hAnsi="Times New Roman" w:cs="Times New Roman"/>
          <w:color w:val="000000"/>
          <w:sz w:val="28"/>
          <w:szCs w:val="28"/>
        </w:rPr>
        <w:t>г. Махачкала,</w:t>
      </w:r>
      <w:r w:rsidR="001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ул. Буганова, д. 17 «Б»,</w:t>
      </w:r>
      <w:r w:rsidR="00720239" w:rsidRPr="00A4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512" w:rsidRPr="00194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94DD6">
        <w:rPr>
          <w:rFonts w:ascii="Times New Roman" w:hAnsi="Times New Roman" w:cs="Times New Roman"/>
          <w:color w:val="000000" w:themeColor="text1"/>
          <w:sz w:val="28"/>
          <w:szCs w:val="28"/>
        </w:rPr>
        <w:t>кабинете начальника отдела правового обеспечения и кадровой работы Забитова А.З. (2</w:t>
      </w:r>
      <w:r w:rsidR="00C75512" w:rsidRPr="00194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этаж)</w:t>
      </w:r>
      <w:r w:rsidR="00720239" w:rsidRPr="00194D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239" w:rsidRPr="00C7551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процедуре вскрытия конвертов имеют право присутствовать представители всех участников конкурса, подавших конкурсные заявки. Полномочия представителя должны быть подтверждены доверенностью.</w:t>
      </w:r>
    </w:p>
    <w:p w:rsidR="00720239" w:rsidRPr="00A4207B" w:rsidRDefault="00B33271" w:rsidP="00720239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6"/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3" w:name="sub_417"/>
      <w:bookmarkEnd w:id="2"/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Официальное извещение об открытом конкурсе размещается не позднее чем за 10 дней до даты истечения срока подачи заявок.</w:t>
      </w:r>
    </w:p>
    <w:p w:rsidR="00720239" w:rsidRPr="00A4207B" w:rsidRDefault="00B33271" w:rsidP="00720239">
      <w:pPr>
        <w:pStyle w:val="a4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4" w:name="sub_418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Официальная информация об открытом конкурсе </w:t>
      </w:r>
      <w:bookmarkStart w:id="5" w:name="sub_419"/>
      <w:bookmarkEnd w:id="4"/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сайте 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  <w:lang w:val="en-US"/>
        </w:rPr>
        <w:t>reformagkh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05.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239" w:rsidRPr="00A4207B" w:rsidRDefault="00B33271" w:rsidP="00720239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. Договор подряда с победителем конкурса заключается по форме</w:t>
      </w:r>
      <w:bookmarkEnd w:id="5"/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w:anchor="sub_4400" w:history="1">
        <w:r w:rsidR="00720239"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приложению №</w:t>
        </w:r>
      </w:hyperlink>
      <w:r w:rsidR="00720239" w:rsidRPr="00A42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39" w:rsidRPr="00A4207B">
        <w:rPr>
          <w:rFonts w:ascii="Times New Roman" w:hAnsi="Times New Roman" w:cs="Times New Roman"/>
          <w:sz w:val="28"/>
          <w:szCs w:val="28"/>
        </w:rPr>
        <w:t>2</w:t>
      </w:r>
      <w:r w:rsidR="00720239"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к настоящей конкурсной документации в трехдневный срок с даты опубликования протокола оценки и сопоставления заявок.</w:t>
      </w:r>
    </w:p>
    <w:p w:rsidR="001A4500" w:rsidRPr="00A4207B" w:rsidRDefault="00B33271" w:rsidP="001A4500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</w:t>
      </w:r>
      <w:r w:rsid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A4500" w:rsidRP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приема заявок: рабочие дни с 09:00 до 18:00.</w:t>
      </w:r>
    </w:p>
    <w:p w:rsidR="001A4500" w:rsidRPr="003F3FB5" w:rsidRDefault="00B33271" w:rsidP="001A4500">
      <w:pPr>
        <w:tabs>
          <w:tab w:val="left" w:leader="underscore" w:pos="6970"/>
        </w:tabs>
        <w:spacing w:after="0" w:line="240" w:lineRule="auto"/>
        <w:ind w:right="2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1.9</w:t>
      </w:r>
      <w:r w:rsid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A4500" w:rsidRP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Датой проведения открытого конкурса является:</w:t>
      </w:r>
      <w:r w:rsidR="001A4500"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сентября 2016 года.</w:t>
      </w:r>
    </w:p>
    <w:p w:rsidR="001A4500" w:rsidRPr="003F3FB5" w:rsidRDefault="001A4500" w:rsidP="001A4500">
      <w:pPr>
        <w:pStyle w:val="32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B33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проведения открытого конкурса:</w:t>
      </w: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ч. 00 мин. по мск. вр.</w:t>
      </w:r>
    </w:p>
    <w:p w:rsidR="001A4500" w:rsidRPr="003F3FB5" w:rsidRDefault="00B33271" w:rsidP="001A4500">
      <w:pPr>
        <w:tabs>
          <w:tab w:val="left" w:leader="underscore" w:pos="697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1.11</w:t>
      </w:r>
      <w:r w:rsid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A4500" w:rsidRP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проведения оценки и сопоставления заявок:</w:t>
      </w:r>
      <w:r w:rsidR="001A4500"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сентября 2016 года.</w:t>
      </w:r>
      <w:r w:rsid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A4500"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случае допуска к участию в конкурсе более одной заявки).</w:t>
      </w:r>
    </w:p>
    <w:p w:rsidR="001A4500" w:rsidRPr="003F3FB5" w:rsidRDefault="00B33271" w:rsidP="001A4500">
      <w:pPr>
        <w:tabs>
          <w:tab w:val="left" w:pos="9921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1A4500">
        <w:rPr>
          <w:rFonts w:ascii="Times New Roman" w:hAnsi="Times New Roman" w:cs="Times New Roman"/>
          <w:sz w:val="28"/>
          <w:szCs w:val="28"/>
        </w:rPr>
        <w:t>.</w:t>
      </w:r>
      <w:r w:rsidR="001A4500" w:rsidRPr="001A4500">
        <w:rPr>
          <w:rFonts w:ascii="Times New Roman" w:hAnsi="Times New Roman" w:cs="Times New Roman"/>
          <w:sz w:val="28"/>
          <w:szCs w:val="28"/>
        </w:rPr>
        <w:t>Срок начала работ: не</w:t>
      </w:r>
      <w:r w:rsidR="001A4500" w:rsidRPr="003F3FB5">
        <w:rPr>
          <w:rFonts w:ascii="Times New Roman" w:hAnsi="Times New Roman" w:cs="Times New Roman"/>
          <w:sz w:val="28"/>
          <w:szCs w:val="28"/>
        </w:rPr>
        <w:t xml:space="preserve"> позднее трех дней с момента заключения договора.</w:t>
      </w:r>
    </w:p>
    <w:p w:rsidR="001A4500" w:rsidRPr="003F3FB5" w:rsidRDefault="00B33271" w:rsidP="001A4500">
      <w:pPr>
        <w:pStyle w:val="32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1A4500">
        <w:rPr>
          <w:rFonts w:ascii="Times New Roman" w:hAnsi="Times New Roman" w:cs="Times New Roman"/>
          <w:sz w:val="28"/>
          <w:szCs w:val="28"/>
        </w:rPr>
        <w:t>.</w:t>
      </w:r>
      <w:r w:rsidR="001A4500" w:rsidRPr="001A4500">
        <w:rPr>
          <w:rFonts w:ascii="Times New Roman" w:hAnsi="Times New Roman" w:cs="Times New Roman"/>
          <w:sz w:val="28"/>
          <w:szCs w:val="28"/>
        </w:rPr>
        <w:t>Срок завершения работ:</w:t>
      </w:r>
      <w:r w:rsidR="001A4500" w:rsidRPr="003F3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00" w:rsidRPr="003F3FB5">
        <w:rPr>
          <w:rFonts w:ascii="Times New Roman" w:hAnsi="Times New Roman" w:cs="Times New Roman"/>
          <w:sz w:val="28"/>
          <w:szCs w:val="28"/>
        </w:rPr>
        <w:t>не позднее 30.12.2016г.</w:t>
      </w:r>
    </w:p>
    <w:p w:rsidR="001A4500" w:rsidRPr="003F3FB5" w:rsidRDefault="00B33271" w:rsidP="001A4500">
      <w:pPr>
        <w:pStyle w:val="32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1A4500">
        <w:rPr>
          <w:rFonts w:ascii="Times New Roman" w:hAnsi="Times New Roman" w:cs="Times New Roman"/>
          <w:sz w:val="28"/>
          <w:szCs w:val="28"/>
        </w:rPr>
        <w:t>.</w:t>
      </w:r>
      <w:r w:rsidR="001A4500" w:rsidRPr="001A4500">
        <w:rPr>
          <w:rFonts w:ascii="Times New Roman" w:hAnsi="Times New Roman" w:cs="Times New Roman"/>
          <w:sz w:val="28"/>
          <w:szCs w:val="28"/>
        </w:rPr>
        <w:t>Гарантийный срок:</w:t>
      </w:r>
      <w:r w:rsidR="001A4500" w:rsidRPr="003F3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00" w:rsidRPr="003F3FB5">
        <w:rPr>
          <w:rFonts w:ascii="Times New Roman" w:hAnsi="Times New Roman" w:cs="Times New Roman"/>
          <w:sz w:val="28"/>
          <w:szCs w:val="28"/>
        </w:rPr>
        <w:t>не менее 5 лет (п. 3 ч. 2 ст. 182 ЖК РФ)</w:t>
      </w:r>
    </w:p>
    <w:p w:rsidR="001A4500" w:rsidRPr="003F3FB5" w:rsidRDefault="00B33271" w:rsidP="001A4500">
      <w:pPr>
        <w:tabs>
          <w:tab w:val="left" w:leader="underscore" w:pos="697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1.15</w:t>
      </w:r>
      <w:r w:rsid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4500" w:rsidRP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будет проводиться по адресу:</w:t>
      </w:r>
      <w:r w:rsidR="001A4500"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367027, Республики Дагестан, </w:t>
      </w:r>
      <w:r w:rsidR="001A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г. Махачкала, </w:t>
      </w:r>
      <w:r w:rsidR="001A4500"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Буганова д. 17 б, кабинет начальника отдела правового обеспечения и кадровой работы Забитова А.З. (2 этаж)</w:t>
      </w:r>
    </w:p>
    <w:p w:rsidR="00720239" w:rsidRPr="00F8518D" w:rsidRDefault="00B33271" w:rsidP="00720239">
      <w:pPr>
        <w:tabs>
          <w:tab w:val="left" w:leader="underscore" w:pos="9629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Должностное лицо Заказчика, ответственное за контакты с участниками конкурса: </w:t>
      </w:r>
      <w:r w:rsidR="00327891" w:rsidRPr="00A4207B">
        <w:rPr>
          <w:rFonts w:ascii="Times New Roman" w:hAnsi="Times New Roman" w:cs="Times New Roman"/>
          <w:color w:val="000000"/>
          <w:sz w:val="28"/>
          <w:szCs w:val="28"/>
        </w:rPr>
        <w:t>Алиев Самир Нуритдинович</w:t>
      </w:r>
      <w:r w:rsidR="00945BBA" w:rsidRPr="00A4207B">
        <w:rPr>
          <w:rFonts w:ascii="Times New Roman" w:hAnsi="Times New Roman" w:cs="Times New Roman"/>
          <w:color w:val="000000"/>
          <w:sz w:val="28"/>
          <w:szCs w:val="28"/>
        </w:rPr>
        <w:t>, тел. 8(8722)</w:t>
      </w:r>
      <w:r w:rsidR="00720239" w:rsidRPr="00A4207B">
        <w:rPr>
          <w:rFonts w:ascii="Times New Roman" w:hAnsi="Times New Roman" w:cs="Times New Roman"/>
          <w:color w:val="000000"/>
          <w:sz w:val="28"/>
          <w:szCs w:val="28"/>
        </w:rPr>
        <w:t>555-3</w:t>
      </w:r>
      <w:r w:rsidR="00327891" w:rsidRPr="00A4207B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20239" w:rsidRPr="00A4207B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r w:rsidR="00720239" w:rsidRPr="00A4207B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r w:rsidR="00720239" w:rsidRPr="00A4207B">
        <w:rPr>
          <w:rFonts w:ascii="Times New Roman" w:eastAsia="Times New Roman" w:hAnsi="Times New Roman" w:cs="Times New Roman"/>
          <w:sz w:val="28"/>
          <w:szCs w:val="28"/>
        </w:rPr>
        <w:t>@</w:t>
      </w:r>
      <w:r w:rsidR="00720239" w:rsidRPr="00A4207B">
        <w:rPr>
          <w:rFonts w:ascii="Times New Roman" w:eastAsia="Times New Roman" w:hAnsi="Times New Roman" w:cs="Times New Roman"/>
          <w:sz w:val="28"/>
          <w:szCs w:val="28"/>
          <w:lang w:val="en-US"/>
        </w:rPr>
        <w:t>dagfkr</w:t>
      </w:r>
      <w:r w:rsidR="00720239" w:rsidRPr="00A42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239" w:rsidRPr="00A420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F85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140" w:rsidRPr="00A4207B" w:rsidRDefault="006E6140" w:rsidP="00F2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239" w:rsidRPr="00D34A21" w:rsidRDefault="00720239" w:rsidP="00D34A2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6" w:name="sub_42"/>
      <w:r w:rsidRPr="00A4207B">
        <w:rPr>
          <w:rFonts w:ascii="Times New Roman" w:hAnsi="Times New Roman"/>
          <w:color w:val="000000"/>
          <w:sz w:val="28"/>
          <w:szCs w:val="28"/>
        </w:rPr>
        <w:t>2. Требования к участникам конкурса</w:t>
      </w:r>
    </w:p>
    <w:bookmarkEnd w:id="6"/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color w:val="000000"/>
          <w:sz w:val="28"/>
          <w:szCs w:val="28"/>
        </w:rPr>
        <w:t>2.1. Для участия в конкурсе допускаются участники, соответствующие следующим требованиям: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421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2.1.1. деятельность участника не должна быть приостановлена в порядке, предусмотренном </w:t>
      </w:r>
      <w:hyperlink r:id="rId9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 на дату подачи заявки на участие в конкурсе;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422"/>
      <w:bookmarkEnd w:id="7"/>
      <w:r w:rsidRPr="00A4207B">
        <w:rPr>
          <w:rFonts w:ascii="Times New Roman" w:hAnsi="Times New Roman" w:cs="Times New Roman"/>
          <w:color w:val="000000"/>
          <w:sz w:val="28"/>
          <w:szCs w:val="28"/>
        </w:rPr>
        <w:t>2.1.2. у участника не должно быть просроченной задолженности перед бюджетами всех уровней или государственными внебюджетными фондами;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423"/>
      <w:bookmarkEnd w:id="8"/>
      <w:r w:rsidRPr="00A4207B">
        <w:rPr>
          <w:rFonts w:ascii="Times New Roman" w:hAnsi="Times New Roman" w:cs="Times New Roman"/>
          <w:color w:val="000000"/>
          <w:sz w:val="28"/>
          <w:szCs w:val="28"/>
        </w:rPr>
        <w:t>2.1.3. участник не должен находиться в процессе ликвидации или</w:t>
      </w:r>
      <w:r w:rsidR="00945BBA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его отношении не должна проводиться процедура банкротства;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424"/>
      <w:bookmarkEnd w:id="9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2.1.4. 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Правительства Российской Федерации от 25.11.2013г. №1062 «О порядке ведения реестра недобросовестных поставщиков(подрядчиков, исполнителей)». </w:t>
      </w:r>
    </w:p>
    <w:p w:rsidR="00720239" w:rsidRPr="00A4207B" w:rsidRDefault="00720239" w:rsidP="00720239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2.1.5. Специальные квалификационные требования:</w:t>
      </w:r>
    </w:p>
    <w:p w:rsidR="00D34A21" w:rsidRDefault="00720239" w:rsidP="00720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допусков саморегулируемой организации, которые оказывают влияние на безопасность объектов капитального строительства согласно перечню, установленному приказом Минрегиона России от 30.12.2009г. №</w:t>
      </w:r>
      <w:r w:rsidR="00F85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624.</w:t>
      </w:r>
      <w:bookmarkStart w:id="11" w:name="sub_43"/>
      <w:bookmarkEnd w:id="10"/>
    </w:p>
    <w:p w:rsidR="00720239" w:rsidRDefault="00720239" w:rsidP="00720239">
      <w:pPr>
        <w:pStyle w:val="1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4207B">
        <w:rPr>
          <w:rFonts w:ascii="Times New Roman" w:hAnsi="Times New Roman"/>
          <w:color w:val="000000"/>
          <w:sz w:val="28"/>
          <w:szCs w:val="28"/>
        </w:rPr>
        <w:t>3. Требования к заявкам на участие в открытом конкурсе и порядку их представления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431"/>
      <w:bookmarkEnd w:id="11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3.1. Для участия в конкурсе участник подает заявку, составленную по форме согласно </w:t>
      </w:r>
      <w:hyperlink w:anchor="sub_4100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приложению №1</w:t>
        </w:r>
      </w:hyperlink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>к настоящей конкурсной документации с приложением следующих документов: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4311"/>
      <w:bookmarkEnd w:id="12"/>
      <w:r w:rsidRPr="00A4207B">
        <w:rPr>
          <w:rFonts w:ascii="Times New Roman" w:hAnsi="Times New Roman" w:cs="Times New Roman"/>
          <w:color w:val="000000"/>
          <w:sz w:val="28"/>
          <w:szCs w:val="28"/>
        </w:rPr>
        <w:t>3.1.1. опись входящих в состав заявки документов в произвольной форме;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4312"/>
      <w:bookmarkEnd w:id="13"/>
      <w:r w:rsidRPr="00A4207B">
        <w:rPr>
          <w:rFonts w:ascii="Times New Roman" w:hAnsi="Times New Roman" w:cs="Times New Roman"/>
          <w:color w:val="000000"/>
          <w:sz w:val="28"/>
          <w:szCs w:val="28"/>
        </w:rPr>
        <w:t>3.1.2. документ, подтверждающий полномочия лица на осуществление действий от имени участника;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4313"/>
      <w:bookmarkEnd w:id="14"/>
      <w:r w:rsidRPr="00A4207B">
        <w:rPr>
          <w:rFonts w:ascii="Times New Roman" w:hAnsi="Times New Roman" w:cs="Times New Roman"/>
          <w:color w:val="000000"/>
          <w:sz w:val="28"/>
          <w:szCs w:val="28"/>
        </w:rPr>
        <w:t>3.1.3.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4316"/>
      <w:bookmarkEnd w:id="15"/>
      <w:r w:rsidRPr="00A4207B">
        <w:rPr>
          <w:rFonts w:ascii="Times New Roman" w:hAnsi="Times New Roman" w:cs="Times New Roman"/>
          <w:color w:val="000000"/>
          <w:sz w:val="28"/>
          <w:szCs w:val="28"/>
        </w:rPr>
        <w:t>3.1.4. 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4317"/>
      <w:bookmarkEnd w:id="16"/>
      <w:r w:rsidRPr="00A4207B">
        <w:rPr>
          <w:rFonts w:ascii="Times New Roman" w:hAnsi="Times New Roman" w:cs="Times New Roman"/>
          <w:color w:val="000000"/>
          <w:sz w:val="28"/>
          <w:szCs w:val="28"/>
        </w:rPr>
        <w:t>3.1.5. заверенная участником конкурса копия свидетельства о постановке на учет в налоговом органе;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4318"/>
      <w:bookmarkEnd w:id="17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3.1.6. заверенная </w:t>
      </w:r>
      <w:r w:rsidR="00035C3C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 конкурса 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государственной регистрации;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4319"/>
      <w:bookmarkEnd w:id="18"/>
      <w:r w:rsidRPr="00A4207B">
        <w:rPr>
          <w:rFonts w:ascii="Times New Roman" w:hAnsi="Times New Roman" w:cs="Times New Roman"/>
          <w:color w:val="000000"/>
          <w:sz w:val="28"/>
          <w:szCs w:val="28"/>
        </w:rPr>
        <w:t>3.1.7. ори</w:t>
      </w:r>
      <w:r w:rsidR="00035C3C" w:rsidRPr="00A4207B">
        <w:rPr>
          <w:rFonts w:ascii="Times New Roman" w:hAnsi="Times New Roman" w:cs="Times New Roman"/>
          <w:color w:val="000000"/>
          <w:sz w:val="28"/>
          <w:szCs w:val="28"/>
        </w:rPr>
        <w:t>гинал или нотариально заверенная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копи</w:t>
      </w:r>
      <w:r w:rsidR="00035C3C" w:rsidRPr="00A420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color w:val="000000"/>
          <w:sz w:val="28"/>
          <w:szCs w:val="28"/>
        </w:rPr>
        <w:t>3.1.8.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color w:val="000000"/>
          <w:sz w:val="28"/>
          <w:szCs w:val="28"/>
        </w:rPr>
        <w:t>3.1.9. 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организацией(при проведении работ, указанных в перечне, утвержденном приказом Минрегиона России от 30 декабря 2009 года</w:t>
      </w:r>
      <w:r w:rsidR="00F851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№ 624).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432"/>
      <w:bookmarkEnd w:id="19"/>
      <w:r w:rsidRPr="00A4207B">
        <w:rPr>
          <w:rFonts w:ascii="Times New Roman" w:hAnsi="Times New Roman" w:cs="Times New Roman"/>
          <w:color w:val="000000"/>
          <w:sz w:val="28"/>
          <w:szCs w:val="28"/>
        </w:rPr>
        <w:t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является основанием для отказа в допуске к участию в конкурсе.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433"/>
      <w:bookmarkEnd w:id="20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hyperlink w:anchor="sub_1048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Конкурсная заявка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представлена организатору конкурса в запечатанном конверте, на котором  указывается предмет конкурса, наименование, 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организационно-правовая форма участника, его почтовый адрес и телефон. В конверт вкладывается оригинал конкурсной заявки.</w:t>
      </w:r>
      <w:r w:rsidR="007E2FA9"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лоту представляется полный пакет необходимых документов.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434"/>
      <w:bookmarkEnd w:id="21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3.4. Конкурсная заявка доставляется участником с помощью почты, курьером или лично по адресу, указанному в </w:t>
      </w:r>
      <w:hyperlink w:anchor="sub_14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пункте 1.4.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конкурсной документации. Конкурсные заявки, поступившие с опозданием, независимо от причины опоздания, к рассмотрению не принимаются и возвращаются участнику в нераспечатанном виде. Заказчик регистрирует конкурсную заявку или изменение в конкурсную заявку в книге регистрации заявок немедленно после ее приема уполномоченным лицом. Зарегистрированной конкурсной заявке присваивается порядковый номер, соответствующий номеру очередности ее доставки участником.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435"/>
      <w:bookmarkEnd w:id="22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hyperlink w:anchor="sub_1045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Участник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по которому доставлена конкурсная заявка. Уведомление об отзыве заявки должно быть подписано лицом, ранее подписавшим заявку, и скреплено печатью организации-участника. Отозванная конкурсная заявка возвращается </w:t>
      </w:r>
      <w:hyperlink w:anchor="sub_1042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Заказчиком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участнику в нераспечатанном виде, о чем делается отметка в журнале регистрации приема заявок.</w:t>
      </w:r>
    </w:p>
    <w:p w:rsidR="00720239" w:rsidRPr="00A4207B" w:rsidRDefault="00720239" w:rsidP="00AB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436"/>
      <w:bookmarkEnd w:id="23"/>
      <w:r w:rsidRPr="00A4207B">
        <w:rPr>
          <w:rFonts w:ascii="Times New Roman" w:hAnsi="Times New Roman" w:cs="Times New Roman"/>
          <w:color w:val="000000"/>
          <w:sz w:val="28"/>
          <w:szCs w:val="28"/>
        </w:rPr>
        <w:t>3.6. Участник имеет право в любое время до даты и часа вскрытия конвертов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конверт, который оформляется так же, как конверт с конкурсной заявкой, и на котором делается надпись "Изменение". Изменение имеет приоритет над конкурсной заявкой.</w:t>
      </w:r>
      <w:bookmarkStart w:id="25" w:name="sub_45"/>
      <w:bookmarkEnd w:id="24"/>
    </w:p>
    <w:p w:rsidR="00D34A21" w:rsidRPr="00A4207B" w:rsidRDefault="00D34A21" w:rsidP="00AB5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239" w:rsidRDefault="00720239" w:rsidP="00AB596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4207B"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D34A21" w:rsidRPr="00D34A21" w:rsidRDefault="00D34A21" w:rsidP="00AB5967">
      <w:pPr>
        <w:spacing w:after="0" w:line="240" w:lineRule="auto"/>
      </w:pPr>
    </w:p>
    <w:p w:rsidR="00720239" w:rsidRPr="00A4207B" w:rsidRDefault="00720239" w:rsidP="00AB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452"/>
      <w:bookmarkEnd w:id="25"/>
      <w:r w:rsidRPr="00A4207B">
        <w:rPr>
          <w:rFonts w:ascii="Times New Roman" w:hAnsi="Times New Roman" w:cs="Times New Roman"/>
          <w:color w:val="000000"/>
          <w:sz w:val="28"/>
          <w:szCs w:val="28"/>
        </w:rPr>
        <w:t>4.1. В случае внесения изменений в конкурсную документацию Заказчик обязан перенести дату вскрытия конвертов, но не более чем на 10 дней. Заказчик не позднее, чем за пять дней до новой даты вскрытия конвертов публикует объявление о переносе процедуры вскрытия конвертов в тех же источниках, в которых было опубликовано извещение о проведении конкурса, с указанием причин переноса и новой даты вскрытия конвертов с заявками.</w:t>
      </w:r>
      <w:bookmarkStart w:id="27" w:name="sub_521"/>
      <w:bookmarkEnd w:id="26"/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453"/>
      <w:bookmarkEnd w:id="27"/>
      <w:r w:rsidRPr="00A4207B">
        <w:rPr>
          <w:rFonts w:ascii="Times New Roman" w:hAnsi="Times New Roman" w:cs="Times New Roman"/>
          <w:color w:val="000000"/>
          <w:sz w:val="28"/>
          <w:szCs w:val="28"/>
        </w:rPr>
        <w:t>4.2. Процедура вскрытия конвертов при проведении открытого конкурса является публичной, на ней имеют право присутствовать представители всех участников конкурса, подавших конкурсные заявки.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color w:val="000000"/>
          <w:sz w:val="28"/>
          <w:szCs w:val="28"/>
        </w:rPr>
        <w:t>4.3. Конкурсные заявки, поступившие после окончания срока приема заявок,</w:t>
      </w:r>
      <w:r w:rsidR="00BF551E">
        <w:rPr>
          <w:rFonts w:ascii="Times New Roman" w:hAnsi="Times New Roman" w:cs="Times New Roman"/>
          <w:color w:val="000000"/>
          <w:sz w:val="28"/>
          <w:szCs w:val="28"/>
        </w:rPr>
        <w:t xml:space="preserve"> не принимаются к рассмотрению.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4.4. После вскрытия конвертов, полученные </w:t>
      </w:r>
      <w:hyperlink w:anchor="sub_1048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конкурсные заявки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конкурсной комиссией на предмет определения полномочий лиц, подавших заявки, а также соответствия конкурсных заявок требованиям конкурсной документации. По результатам рассмотрения заявок конкурсной комиссией 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принимается решение о допуске участника к участию в конкурсе</w:t>
      </w:r>
      <w:r w:rsidR="00BF551E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таком доступе.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color w:val="000000"/>
          <w:sz w:val="28"/>
          <w:szCs w:val="28"/>
        </w:rPr>
        <w:t>4.5. Основаниями для отказа в допуске к участию в конкурсе являются: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531"/>
      <w:bookmarkEnd w:id="28"/>
      <w:r w:rsidRPr="00A4207B">
        <w:rPr>
          <w:rFonts w:ascii="Times New Roman" w:hAnsi="Times New Roman" w:cs="Times New Roman"/>
          <w:color w:val="000000"/>
          <w:sz w:val="28"/>
          <w:szCs w:val="28"/>
        </w:rPr>
        <w:t>4.5.1. отсутствие подписи в конкурсной заявке или наличие подписи лица, не уполномоченного подписывать конкурсную заявку;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532"/>
      <w:bookmarkEnd w:id="29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4.5.2. предоставление участником неполного комплекта документов, установленных </w:t>
      </w:r>
      <w:hyperlink w:anchor="sub_431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пунктом 3.1.</w:t>
        </w:r>
      </w:hyperlink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конкурсной документации, либо документов, оформленных ненадлежащим образом;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533"/>
      <w:bookmarkEnd w:id="30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4.5.3. несоответствие участника требованиям, установленным </w:t>
      </w:r>
      <w:hyperlink w:anchor="sub_42" w:history="1">
        <w:r w:rsidRPr="00A4207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пунктом 2</w:t>
        </w:r>
      </w:hyperlink>
      <w:r w:rsidRPr="00A4207B">
        <w:rPr>
          <w:rFonts w:ascii="Times New Roman" w:hAnsi="Times New Roman" w:cs="Times New Roman"/>
          <w:sz w:val="28"/>
          <w:szCs w:val="28"/>
        </w:rPr>
        <w:t>.1.</w:t>
      </w:r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конкурсной документации;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534"/>
      <w:bookmarkEnd w:id="31"/>
      <w:r w:rsidRPr="00A4207B">
        <w:rPr>
          <w:rFonts w:ascii="Times New Roman" w:hAnsi="Times New Roman" w:cs="Times New Roman"/>
          <w:color w:val="000000"/>
          <w:sz w:val="28"/>
          <w:szCs w:val="28"/>
        </w:rPr>
        <w:t>4.5.4. превышение цены конкурсной заявки над начальной (максимальной) ценой, указанной в пункте 1.3.;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535"/>
      <w:bookmarkEnd w:id="32"/>
      <w:r w:rsidRPr="00A4207B">
        <w:rPr>
          <w:rFonts w:ascii="Times New Roman" w:hAnsi="Times New Roman" w:cs="Times New Roman"/>
          <w:color w:val="000000"/>
          <w:sz w:val="28"/>
          <w:szCs w:val="28"/>
        </w:rPr>
        <w:t>4.5.5. предоставление участником в конкурсной заявке недостоверных сведений.</w:t>
      </w:r>
    </w:p>
    <w:p w:rsidR="00720239" w:rsidRPr="00A4207B" w:rsidRDefault="00720239" w:rsidP="00720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454"/>
      <w:bookmarkEnd w:id="33"/>
      <w:r w:rsidRPr="00A4207B">
        <w:rPr>
          <w:rFonts w:ascii="Times New Roman" w:hAnsi="Times New Roman" w:cs="Times New Roman"/>
          <w:color w:val="000000"/>
          <w:sz w:val="28"/>
          <w:szCs w:val="28"/>
        </w:rPr>
        <w:t>4.6.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D34A21" w:rsidRPr="00A4207B" w:rsidRDefault="00720239" w:rsidP="00AB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455"/>
      <w:bookmarkEnd w:id="34"/>
      <w:r w:rsidRPr="00A4207B">
        <w:rPr>
          <w:rFonts w:ascii="Times New Roman" w:hAnsi="Times New Roman" w:cs="Times New Roman"/>
          <w:color w:val="000000"/>
          <w:sz w:val="28"/>
          <w:szCs w:val="28"/>
        </w:rPr>
        <w:t xml:space="preserve">4.7.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в порядке оценки конкурсных заявок, согласно </w:t>
      </w:r>
      <w:r w:rsidR="00F20251" w:rsidRPr="00A4207B">
        <w:rPr>
          <w:rFonts w:ascii="Times New Roman" w:hAnsi="Times New Roman" w:cs="Times New Roman"/>
          <w:color w:val="000000"/>
          <w:sz w:val="28"/>
          <w:szCs w:val="28"/>
        </w:rPr>
        <w:t>главе 5 настоящей документации.</w:t>
      </w:r>
    </w:p>
    <w:p w:rsidR="00D34A21" w:rsidRPr="001A4500" w:rsidRDefault="00720239" w:rsidP="001A4500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36" w:name="sub_46"/>
      <w:bookmarkEnd w:id="35"/>
      <w:r w:rsidRPr="00A4207B">
        <w:rPr>
          <w:rFonts w:ascii="Times New Roman" w:hAnsi="Times New Roman"/>
          <w:color w:val="000000"/>
          <w:sz w:val="28"/>
          <w:szCs w:val="28"/>
        </w:rPr>
        <w:t>5. Критерии и порядок оценки заявок на участие в конкурсе</w:t>
      </w:r>
    </w:p>
    <w:p w:rsidR="00D34A21" w:rsidRDefault="00720239" w:rsidP="00AB59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7" w:name="sub_461"/>
      <w:bookmarkEnd w:id="36"/>
      <w:r w:rsidRPr="00A4207B">
        <w:rPr>
          <w:rFonts w:ascii="Times New Roman" w:hAnsi="Times New Roman"/>
          <w:color w:val="000000"/>
          <w:sz w:val="28"/>
          <w:szCs w:val="28"/>
        </w:rPr>
        <w:t xml:space="preserve">5.1. </w:t>
      </w:r>
      <w:bookmarkEnd w:id="37"/>
      <w:r w:rsidRPr="00A4207B">
        <w:rPr>
          <w:rFonts w:ascii="Times New Roman" w:eastAsia="Times New Roman" w:hAnsi="Times New Roman"/>
          <w:sz w:val="28"/>
          <w:szCs w:val="28"/>
        </w:rPr>
        <w:t xml:space="preserve">Для определения лучших условий для исполнения договора </w:t>
      </w:r>
      <w:r w:rsidR="00AB5967" w:rsidRPr="00AB5967">
        <w:rPr>
          <w:rFonts w:ascii="Times New Roman" w:hAnsi="Times New Roman" w:cs="Times New Roman"/>
          <w:sz w:val="28"/>
          <w:szCs w:val="28"/>
        </w:rPr>
        <w:t>на оказание услуг по проведению энергетического обследования</w:t>
      </w:r>
      <w:r w:rsidR="00AB5967" w:rsidRPr="00FE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67" w:rsidRPr="00FE7F20">
        <w:rPr>
          <w:rFonts w:ascii="Times New Roman" w:hAnsi="Times New Roman" w:cs="Times New Roman"/>
          <w:sz w:val="28"/>
          <w:szCs w:val="28"/>
        </w:rPr>
        <w:t>и составлению энергетического паспорта</w:t>
      </w:r>
      <w:r w:rsidR="00AB5967">
        <w:rPr>
          <w:rFonts w:ascii="Times New Roman" w:hAnsi="Times New Roman" w:cs="Times New Roman"/>
          <w:sz w:val="28"/>
          <w:szCs w:val="28"/>
        </w:rPr>
        <w:t xml:space="preserve"> </w:t>
      </w:r>
      <w:r w:rsidRPr="00A4207B">
        <w:rPr>
          <w:rFonts w:ascii="Times New Roman" w:eastAsia="Times New Roman" w:hAnsi="Times New Roman"/>
          <w:sz w:val="28"/>
          <w:szCs w:val="28"/>
        </w:rPr>
        <w:t>предложенных в заявках на участие в конкурсе в конкурсной документации предусматриваются критерии оценки заявок, указанные в таблице 1.</w:t>
      </w:r>
    </w:p>
    <w:p w:rsidR="001A6D4A" w:rsidRPr="00AB5967" w:rsidRDefault="001A6D4A" w:rsidP="00AB5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239" w:rsidRPr="00A4207B" w:rsidRDefault="00720239" w:rsidP="00B92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7083"/>
        <w:gridCol w:w="2272"/>
      </w:tblGrid>
      <w:tr w:rsidR="00720239" w:rsidRPr="00A4207B" w:rsidTr="00D7145A">
        <w:trPr>
          <w:trHeight w:val="7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№</w:t>
            </w:r>
          </w:p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п/п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Наименование критерия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Количество баллов*</w:t>
            </w:r>
          </w:p>
        </w:tc>
      </w:tr>
      <w:tr w:rsidR="00B92440" w:rsidRPr="00A4207B" w:rsidTr="00D7145A">
        <w:trPr>
          <w:trHeight w:val="7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40" w:rsidRPr="00A4207B" w:rsidRDefault="00B92440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B92440" w:rsidRPr="00A4207B" w:rsidRDefault="00B92440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40" w:rsidRPr="00A4207B" w:rsidRDefault="00B92440" w:rsidP="00D7145A">
            <w:pPr>
              <w:pStyle w:val="311"/>
              <w:pBdr>
                <w:right w:val="single" w:sz="4" w:space="4" w:color="auto"/>
              </w:pBdr>
              <w:spacing w:before="0" w:line="240" w:lineRule="auto"/>
              <w:jc w:val="both"/>
              <w:rPr>
                <w:b w:val="0"/>
              </w:rPr>
            </w:pPr>
            <w:r w:rsidRPr="00A4207B">
              <w:rPr>
                <w:b w:val="0"/>
              </w:rPr>
              <w:t xml:space="preserve">Наличие опыта выполнения работ </w:t>
            </w:r>
            <w:r w:rsidR="001A6D4A">
              <w:rPr>
                <w:b w:val="0"/>
              </w:rPr>
              <w:t xml:space="preserve">по проведению </w:t>
            </w:r>
            <w:r w:rsidR="009F3BDB">
              <w:rPr>
                <w:b w:val="0"/>
              </w:rPr>
              <w:t xml:space="preserve">энергетического обследования </w:t>
            </w:r>
            <w:r w:rsidRPr="00A4207B">
              <w:rPr>
                <w:b w:val="0"/>
              </w:rPr>
              <w:t>многоквартирных жилых дом</w:t>
            </w:r>
            <w:r w:rsidR="009F3BDB">
              <w:rPr>
                <w:b w:val="0"/>
              </w:rPr>
              <w:t>ов</w:t>
            </w:r>
          </w:p>
        </w:tc>
      </w:tr>
      <w:tr w:rsidR="00720239" w:rsidRPr="00A4207B" w:rsidTr="00D7145A">
        <w:trPr>
          <w:trHeight w:val="2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720239" w:rsidRPr="00A4207B" w:rsidRDefault="00720239" w:rsidP="00026A16">
            <w:pPr>
              <w:pStyle w:val="311"/>
              <w:tabs>
                <w:tab w:val="left" w:pos="305"/>
              </w:tabs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1.1.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A7D2E" w:rsidP="00D7145A">
            <w:pPr>
              <w:pStyle w:val="311"/>
              <w:spacing w:before="0" w:line="240" w:lineRule="auto"/>
              <w:jc w:val="both"/>
              <w:rPr>
                <w:b w:val="0"/>
              </w:rPr>
            </w:pPr>
            <w:r w:rsidRPr="00A4207B">
              <w:rPr>
                <w:b w:val="0"/>
              </w:rPr>
              <w:t>Участником открытого конкурса выполняются работы по многоквартирным домам в течение 5-ти и более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D7145A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720239" w:rsidRPr="00A4207B" w:rsidRDefault="00720239" w:rsidP="00D7145A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3</w:t>
            </w:r>
          </w:p>
        </w:tc>
      </w:tr>
      <w:tr w:rsidR="00720239" w:rsidRPr="00A4207B" w:rsidTr="00D7145A">
        <w:trPr>
          <w:trHeight w:val="2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1.2.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A7D2E" w:rsidP="00D7145A">
            <w:pPr>
              <w:pStyle w:val="311"/>
              <w:spacing w:before="0" w:line="240" w:lineRule="auto"/>
              <w:jc w:val="both"/>
              <w:rPr>
                <w:b w:val="0"/>
              </w:rPr>
            </w:pPr>
            <w:r w:rsidRPr="00A4207B">
              <w:rPr>
                <w:b w:val="0"/>
              </w:rPr>
              <w:t xml:space="preserve">Участником открытого конкурса </w:t>
            </w:r>
            <w:r w:rsidR="00D7145A">
              <w:rPr>
                <w:b w:val="0"/>
              </w:rPr>
              <w:t xml:space="preserve">выполняются работы </w:t>
            </w:r>
            <w:r w:rsidR="0087343E" w:rsidRPr="00A4207B">
              <w:rPr>
                <w:b w:val="0"/>
              </w:rPr>
              <w:t>по многоквартирным домам от 3-х до 5-ти  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D7145A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720239" w:rsidRPr="00A4207B" w:rsidRDefault="00720239" w:rsidP="00D7145A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2</w:t>
            </w:r>
          </w:p>
        </w:tc>
      </w:tr>
      <w:tr w:rsidR="00720239" w:rsidRPr="00A4207B" w:rsidTr="00D7145A">
        <w:trPr>
          <w:trHeight w:val="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1.3.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87343E" w:rsidP="00D7145A">
            <w:pPr>
              <w:pStyle w:val="311"/>
              <w:spacing w:before="0" w:line="240" w:lineRule="auto"/>
              <w:jc w:val="both"/>
              <w:rPr>
                <w:b w:val="0"/>
              </w:rPr>
            </w:pPr>
            <w:r w:rsidRPr="00A4207B">
              <w:rPr>
                <w:b w:val="0"/>
              </w:rPr>
              <w:t>Участником открытого конкурса выполня</w:t>
            </w:r>
            <w:r w:rsidR="00D7145A">
              <w:rPr>
                <w:b w:val="0"/>
              </w:rPr>
              <w:t>ются работы</w:t>
            </w:r>
            <w:r w:rsidRPr="00A4207B">
              <w:rPr>
                <w:b w:val="0"/>
              </w:rPr>
              <w:t xml:space="preserve"> по многоквартирным домам до 3-х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D7145A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720239" w:rsidRPr="00A4207B" w:rsidRDefault="00720239" w:rsidP="00D7145A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1</w:t>
            </w:r>
          </w:p>
        </w:tc>
      </w:tr>
      <w:tr w:rsidR="00B92440" w:rsidRPr="00A4207B" w:rsidTr="00D7145A">
        <w:trPr>
          <w:trHeight w:val="5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40" w:rsidRPr="00A4207B" w:rsidRDefault="00B92440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B92440" w:rsidRPr="00A4207B" w:rsidRDefault="00B92440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40" w:rsidRPr="00A4207B" w:rsidRDefault="00B92440" w:rsidP="00D7145A">
            <w:pPr>
              <w:pStyle w:val="311"/>
              <w:spacing w:before="0" w:line="240" w:lineRule="auto"/>
              <w:jc w:val="both"/>
              <w:rPr>
                <w:b w:val="0"/>
              </w:rPr>
            </w:pPr>
            <w:r w:rsidRPr="00A4207B">
              <w:rPr>
                <w:b w:val="0"/>
              </w:rPr>
              <w:t xml:space="preserve">Качество ранее выполненных участником открытого конкурса работ </w:t>
            </w:r>
            <w:r w:rsidR="00D7145A">
              <w:rPr>
                <w:b w:val="0"/>
              </w:rPr>
              <w:t>по выполнению энергетических обследований многоквартирных домов</w:t>
            </w:r>
            <w:r w:rsidRPr="00A4207B">
              <w:rPr>
                <w:b w:val="0"/>
              </w:rPr>
              <w:t xml:space="preserve">. Участником открытого конкурса представлены положительные отзывы (рекомендации) от заказчиков работ, выполненных </w:t>
            </w:r>
            <w:r w:rsidR="008025A5" w:rsidRPr="00A4207B">
              <w:rPr>
                <w:b w:val="0"/>
              </w:rPr>
              <w:t>участником</w:t>
            </w:r>
            <w:r w:rsidRPr="00A4207B">
              <w:rPr>
                <w:b w:val="0"/>
              </w:rPr>
              <w:t xml:space="preserve"> ранее</w:t>
            </w:r>
          </w:p>
        </w:tc>
      </w:tr>
      <w:tr w:rsidR="00720239" w:rsidRPr="00A4207B" w:rsidTr="00D7145A">
        <w:trPr>
          <w:trHeight w:val="2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lastRenderedPageBreak/>
              <w:t>2.1.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87343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A4207B">
              <w:rPr>
                <w:b w:val="0"/>
              </w:rPr>
              <w:t>Представлено десять отзывов и более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3</w:t>
            </w:r>
          </w:p>
        </w:tc>
      </w:tr>
      <w:tr w:rsidR="00720239" w:rsidRPr="00A4207B" w:rsidTr="00D7145A">
        <w:trPr>
          <w:trHeight w:val="2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2.2.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87343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A4207B">
              <w:rPr>
                <w:b w:val="0"/>
              </w:rPr>
              <w:t>Представлено от пяти до девяти отзывов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2</w:t>
            </w:r>
          </w:p>
        </w:tc>
      </w:tr>
      <w:tr w:rsidR="00720239" w:rsidRPr="00A4207B" w:rsidTr="00D7145A">
        <w:trPr>
          <w:trHeight w:val="2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2.3.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87343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A4207B">
              <w:rPr>
                <w:b w:val="0"/>
              </w:rPr>
              <w:t>Представлено до пяти отзывов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1</w:t>
            </w:r>
          </w:p>
        </w:tc>
      </w:tr>
      <w:tr w:rsidR="00720239" w:rsidRPr="00A4207B" w:rsidTr="00D7145A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87343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2.4.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B92440" w:rsidP="0087343E">
            <w:pPr>
              <w:pStyle w:val="311"/>
              <w:spacing w:before="0" w:line="240" w:lineRule="auto"/>
              <w:ind w:left="142" w:right="141"/>
              <w:jc w:val="both"/>
              <w:rPr>
                <w:b w:val="0"/>
              </w:rPr>
            </w:pPr>
            <w:r w:rsidRPr="00A4207B">
              <w:rPr>
                <w:b w:val="0"/>
              </w:rPr>
              <w:t>Отзывы не представлены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B92440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0</w:t>
            </w:r>
          </w:p>
        </w:tc>
      </w:tr>
      <w:tr w:rsidR="00720239" w:rsidRPr="00A4207B" w:rsidTr="00D7145A">
        <w:trPr>
          <w:trHeight w:val="8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87343E" w:rsidP="0087343E">
            <w:pPr>
              <w:pStyle w:val="311"/>
              <w:spacing w:before="0" w:line="240" w:lineRule="auto"/>
              <w:ind w:left="142" w:right="141"/>
              <w:jc w:val="both"/>
              <w:rPr>
                <w:b w:val="0"/>
              </w:rPr>
            </w:pPr>
            <w:r w:rsidRPr="00A4207B">
              <w:rPr>
                <w:b w:val="0"/>
              </w:rPr>
              <w:t>Наличие собственных технических ресурсов (приборов, оборудования), необходимых для выполнения работ (оказание услуг)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07B" w:rsidRDefault="00A4207B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720239" w:rsidRPr="00A4207B" w:rsidRDefault="00B92440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A4207B">
              <w:rPr>
                <w:b w:val="0"/>
              </w:rPr>
              <w:t>4</w:t>
            </w:r>
          </w:p>
        </w:tc>
      </w:tr>
    </w:tbl>
    <w:p w:rsidR="00720239" w:rsidRDefault="00720239" w:rsidP="00D7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sz w:val="28"/>
          <w:szCs w:val="28"/>
        </w:rPr>
        <w:t xml:space="preserve">* Общее максимальное количество баллов </w:t>
      </w:r>
      <w:r w:rsidR="008025A5" w:rsidRPr="00A4207B">
        <w:rPr>
          <w:rFonts w:ascii="Times New Roman" w:eastAsia="Times New Roman" w:hAnsi="Times New Roman" w:cs="Times New Roman"/>
          <w:sz w:val="28"/>
          <w:szCs w:val="28"/>
        </w:rPr>
        <w:t>по всем критериям составляет - 1</w:t>
      </w:r>
      <w:r w:rsidRPr="00A4207B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D34A21" w:rsidRPr="00A4207B" w:rsidRDefault="00D34A21" w:rsidP="00D7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39" w:rsidRPr="00A4207B" w:rsidRDefault="00720239" w:rsidP="007202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sz w:val="28"/>
          <w:szCs w:val="28"/>
        </w:rPr>
        <w:t>5.2. Победитель конкурса определяется в соответствии с суммой баллов, набранной каждым участником конкурса по критериям.</w:t>
      </w:r>
    </w:p>
    <w:p w:rsidR="00720239" w:rsidRPr="00A4207B" w:rsidRDefault="00720239" w:rsidP="007202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sz w:val="28"/>
          <w:szCs w:val="28"/>
        </w:rPr>
        <w:t>В случае равенства баллов, набранных участниками конкурса, победителем признаётся участник, предложивший наименьшую стоимость договора подряда.</w:t>
      </w:r>
    </w:p>
    <w:p w:rsidR="00720239" w:rsidRPr="00A4207B" w:rsidRDefault="00720239" w:rsidP="00720239">
      <w:pPr>
        <w:spacing w:after="0" w:line="240" w:lineRule="auto"/>
        <w:ind w:right="-1" w:firstLine="567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4207B">
        <w:rPr>
          <w:rFonts w:ascii="Times New Roman" w:eastAsia="Times New Roman" w:hAnsi="Times New Roman" w:cs="Times New Roman"/>
          <w:sz w:val="28"/>
          <w:szCs w:val="28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те же условия.</w:t>
      </w:r>
      <w:bookmarkStart w:id="38" w:name="sub_4100"/>
    </w:p>
    <w:p w:rsidR="008025A5" w:rsidRDefault="008025A5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025A5" w:rsidRDefault="008025A5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E0A" w:rsidRDefault="00EF7E0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E0A" w:rsidRDefault="00EF7E0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E0A" w:rsidRDefault="00EF7E0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E0A" w:rsidRDefault="00EF7E0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145A" w:rsidRDefault="00D7145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145A" w:rsidRDefault="00D7145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145A" w:rsidRDefault="00D7145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145A" w:rsidRDefault="00D7145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145A" w:rsidRDefault="00D7145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E0A" w:rsidRDefault="00EF7E0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E0A" w:rsidRDefault="00EF7E0A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C37" w:rsidRDefault="00487C37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720239" w:rsidRPr="00A4207B" w:rsidRDefault="00720239" w:rsidP="00720239">
      <w:pPr>
        <w:spacing w:after="0" w:line="240" w:lineRule="auto"/>
        <w:ind w:firstLine="69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07B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N 1</w:t>
      </w:r>
    </w:p>
    <w:bookmarkEnd w:id="38"/>
    <w:p w:rsidR="00D7145A" w:rsidRDefault="00720239" w:rsidP="00D7145A">
      <w:pPr>
        <w:keepNext/>
        <w:keepLines/>
        <w:spacing w:after="0" w:line="240" w:lineRule="auto"/>
        <w:ind w:left="4395"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400" w:history="1">
        <w:r w:rsidRPr="00A4207B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конкурсной документации</w:t>
        </w:r>
      </w:hyperlink>
      <w:r w:rsidR="00575D27"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проведению </w:t>
      </w:r>
    </w:p>
    <w:p w:rsidR="00D7145A" w:rsidRDefault="00575D27" w:rsidP="00D7145A">
      <w:pPr>
        <w:keepNext/>
        <w:keepLines/>
        <w:spacing w:after="0" w:line="240" w:lineRule="auto"/>
        <w:ind w:left="4395"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>открытого конкурса</w:t>
      </w:r>
      <w:r w:rsidR="00D7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отбору физических </w:t>
      </w:r>
    </w:p>
    <w:p w:rsidR="00D7145A" w:rsidRDefault="00575D27" w:rsidP="00D7145A">
      <w:pPr>
        <w:keepNext/>
        <w:keepLines/>
        <w:spacing w:after="0" w:line="240" w:lineRule="auto"/>
        <w:ind w:left="4395"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(индивидуальных предпринимателей) или </w:t>
      </w:r>
    </w:p>
    <w:p w:rsidR="00D7145A" w:rsidRDefault="00575D27" w:rsidP="00D7145A">
      <w:pPr>
        <w:keepNext/>
        <w:keepLines/>
        <w:spacing w:after="0" w:line="240" w:lineRule="auto"/>
        <w:ind w:left="4395"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юридических лиц </w:t>
      </w:r>
      <w:r w:rsidR="00D7145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ля выполнения работ </w:t>
      </w:r>
    </w:p>
    <w:p w:rsidR="00D7145A" w:rsidRDefault="00575D27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>по проведению энергетического обследования</w:t>
      </w:r>
    </w:p>
    <w:p w:rsidR="00D7145A" w:rsidRDefault="00575D27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составлению энергетических паспортов </w:t>
      </w:r>
    </w:p>
    <w:p w:rsidR="00575D27" w:rsidRPr="00A4207B" w:rsidRDefault="00D7145A" w:rsidP="00D7145A">
      <w:pPr>
        <w:keepNext/>
        <w:keepLines/>
        <w:spacing w:after="0" w:line="240" w:lineRule="auto"/>
        <w:ind w:left="4395"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многоквартирных домов</w:t>
      </w:r>
    </w:p>
    <w:p w:rsidR="00720239" w:rsidRPr="00A4207B" w:rsidRDefault="00720239" w:rsidP="00B92440">
      <w:pPr>
        <w:spacing w:after="0" w:line="240" w:lineRule="auto"/>
        <w:ind w:firstLine="697"/>
        <w:jc w:val="right"/>
        <w:rPr>
          <w:rStyle w:val="31"/>
          <w:rFonts w:eastAsiaTheme="minorEastAsia"/>
          <w:b w:val="0"/>
          <w:bCs w:val="0"/>
          <w:color w:val="000000"/>
          <w:shd w:val="clear" w:color="auto" w:fill="auto"/>
        </w:rPr>
      </w:pPr>
    </w:p>
    <w:p w:rsidR="00720239" w:rsidRPr="00A4207B" w:rsidRDefault="00720239" w:rsidP="00720239">
      <w:pPr>
        <w:pStyle w:val="311"/>
        <w:shd w:val="clear" w:color="auto" w:fill="auto"/>
        <w:spacing w:before="0" w:line="240" w:lineRule="auto"/>
        <w:rPr>
          <w:b w:val="0"/>
          <w:spacing w:val="40"/>
        </w:rPr>
      </w:pPr>
      <w:r w:rsidRPr="00A4207B">
        <w:rPr>
          <w:b w:val="0"/>
          <w:spacing w:val="40"/>
        </w:rPr>
        <w:t>ЗАЯВКА</w:t>
      </w:r>
    </w:p>
    <w:p w:rsidR="00720239" w:rsidRPr="00A4207B" w:rsidRDefault="00720239" w:rsidP="00720239">
      <w:pPr>
        <w:pStyle w:val="311"/>
        <w:shd w:val="clear" w:color="auto" w:fill="auto"/>
        <w:spacing w:before="0" w:line="240" w:lineRule="auto"/>
        <w:rPr>
          <w:b w:val="0"/>
        </w:rPr>
      </w:pPr>
      <w:r w:rsidRPr="00A4207B">
        <w:rPr>
          <w:rStyle w:val="310"/>
          <w:rFonts w:eastAsia="Microsoft Sans Serif"/>
          <w:bCs/>
        </w:rPr>
        <w:t>на</w:t>
      </w:r>
      <w:r w:rsidRPr="00A4207B">
        <w:rPr>
          <w:b w:val="0"/>
        </w:rPr>
        <w:t xml:space="preserve"> участие в открытом конкурсе</w:t>
      </w:r>
    </w:p>
    <w:p w:rsidR="00720239" w:rsidRPr="00A4207B" w:rsidRDefault="00720239" w:rsidP="00720239">
      <w:pPr>
        <w:pStyle w:val="70"/>
        <w:shd w:val="clear" w:color="auto" w:fill="auto"/>
        <w:tabs>
          <w:tab w:val="left" w:leader="underscore" w:pos="5850"/>
          <w:tab w:val="left" w:leader="underscore" w:pos="5918"/>
          <w:tab w:val="left" w:leader="underscore" w:pos="7684"/>
          <w:tab w:val="left" w:leader="underscore" w:pos="7727"/>
          <w:tab w:val="left" w:leader="underscore" w:pos="8332"/>
          <w:tab w:val="left" w:leader="underscore" w:pos="8433"/>
          <w:tab w:val="left" w:leader="underscore" w:pos="9882"/>
          <w:tab w:val="left" w:leader="underscore" w:pos="9950"/>
        </w:tabs>
        <w:spacing w:before="0" w:after="0" w:line="240" w:lineRule="auto"/>
        <w:rPr>
          <w:b w:val="0"/>
          <w:sz w:val="28"/>
          <w:szCs w:val="28"/>
        </w:rPr>
      </w:pPr>
      <w:r w:rsidRPr="00A4207B">
        <w:rPr>
          <w:b w:val="0"/>
          <w:sz w:val="28"/>
          <w:szCs w:val="28"/>
        </w:rPr>
        <w:t xml:space="preserve">по отбору </w:t>
      </w:r>
      <w:r w:rsidR="0089095F" w:rsidRPr="00A4207B">
        <w:rPr>
          <w:b w:val="0"/>
          <w:sz w:val="28"/>
          <w:szCs w:val="28"/>
        </w:rPr>
        <w:t>физических (индивидуальных предпринимателей)</w:t>
      </w:r>
      <w:r w:rsidRPr="00A4207B">
        <w:rPr>
          <w:rStyle w:val="71"/>
          <w:sz w:val="28"/>
          <w:szCs w:val="28"/>
        </w:rPr>
        <w:t xml:space="preserve"> </w:t>
      </w:r>
      <w:r w:rsidR="0089095F" w:rsidRPr="00A4207B">
        <w:rPr>
          <w:rStyle w:val="71"/>
          <w:sz w:val="28"/>
          <w:szCs w:val="28"/>
        </w:rPr>
        <w:t xml:space="preserve">или юридических лиц </w:t>
      </w:r>
      <w:r w:rsidR="00575D27" w:rsidRPr="00A4207B">
        <w:rPr>
          <w:b w:val="0"/>
          <w:color w:val="000000"/>
          <w:sz w:val="28"/>
          <w:szCs w:val="28"/>
        </w:rPr>
        <w:t>для выполнения работ по проведению энергетического обследования и составлению энергетического паспорта многоквартирного дома, расположенного по адресу</w:t>
      </w:r>
      <w:r w:rsidRPr="00A4207B">
        <w:rPr>
          <w:sz w:val="28"/>
          <w:szCs w:val="28"/>
        </w:rPr>
        <w:t xml:space="preserve">:  </w:t>
      </w:r>
      <w:r w:rsidR="008F21FD">
        <w:rPr>
          <w:b w:val="0"/>
          <w:sz w:val="28"/>
          <w:szCs w:val="28"/>
        </w:rPr>
        <w:t>______________________________</w:t>
      </w:r>
    </w:p>
    <w:p w:rsidR="00720239" w:rsidRPr="00A4207B" w:rsidRDefault="00720239" w:rsidP="00720239">
      <w:pPr>
        <w:pStyle w:val="70"/>
        <w:shd w:val="clear" w:color="auto" w:fill="auto"/>
        <w:tabs>
          <w:tab w:val="left" w:leader="underscore" w:pos="5850"/>
          <w:tab w:val="left" w:leader="underscore" w:pos="5918"/>
          <w:tab w:val="left" w:leader="underscore" w:pos="7684"/>
          <w:tab w:val="left" w:leader="underscore" w:pos="7727"/>
          <w:tab w:val="left" w:leader="underscore" w:pos="8332"/>
          <w:tab w:val="left" w:leader="underscore" w:pos="8433"/>
          <w:tab w:val="left" w:leader="underscore" w:pos="9882"/>
          <w:tab w:val="left" w:leader="underscore" w:pos="9950"/>
        </w:tabs>
        <w:spacing w:before="0" w:after="0" w:line="240" w:lineRule="auto"/>
        <w:rPr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3848"/>
        <w:gridCol w:w="5244"/>
      </w:tblGrid>
      <w:tr w:rsidR="00720239" w:rsidRPr="00A4207B" w:rsidTr="00487C37">
        <w:trPr>
          <w:trHeight w:val="4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Наименование участника открытого</w:t>
            </w:r>
            <w:r w:rsidR="00B33271">
              <w:rPr>
                <w:sz w:val="28"/>
                <w:szCs w:val="28"/>
              </w:rPr>
              <w:t xml:space="preserve"> </w:t>
            </w:r>
            <w:r w:rsidRPr="00A4207B">
              <w:rPr>
                <w:sz w:val="28"/>
                <w:szCs w:val="28"/>
              </w:rPr>
              <w:t>конкурса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0239" w:rsidRPr="00A4207B" w:rsidTr="00487C37">
        <w:trPr>
          <w:trHeight w:val="5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0239" w:rsidRPr="00A4207B" w:rsidTr="00487C37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0239" w:rsidRPr="00A4207B" w:rsidTr="00487C37">
        <w:trPr>
          <w:trHeight w:val="5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0239" w:rsidRPr="00A4207B" w:rsidTr="00487C37">
        <w:trPr>
          <w:trHeight w:val="3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Сведения о государственной</w:t>
            </w:r>
          </w:p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регистрации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0239" w:rsidRPr="00A4207B" w:rsidTr="00487C37">
        <w:trPr>
          <w:trHeight w:val="2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Сведения об имеющихся допусках</w:t>
            </w:r>
          </w:p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саморегулируемых организаций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0239" w:rsidRPr="00A4207B" w:rsidTr="00487C37">
        <w:trPr>
          <w:trHeight w:val="3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39" w:rsidRPr="00A4207B" w:rsidRDefault="00720239" w:rsidP="00026A1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7.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Предложения участника открытого</w:t>
            </w:r>
          </w:p>
          <w:p w:rsidR="00720239" w:rsidRPr="00A4207B" w:rsidRDefault="00720239" w:rsidP="008F21F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07B">
              <w:rPr>
                <w:sz w:val="28"/>
                <w:szCs w:val="28"/>
              </w:rPr>
              <w:t>конкурса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39" w:rsidRDefault="008F21FD" w:rsidP="008F21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271">
              <w:rPr>
                <w:rFonts w:ascii="Times New Roman" w:hAnsi="Times New Roman" w:cs="Times New Roman"/>
                <w:sz w:val="28"/>
                <w:szCs w:val="28"/>
              </w:rPr>
              <w:t>Цена:</w:t>
            </w:r>
          </w:p>
          <w:p w:rsidR="001A6D4A" w:rsidRPr="00B33271" w:rsidRDefault="001A6D4A" w:rsidP="008F21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работ:</w:t>
            </w:r>
          </w:p>
          <w:p w:rsidR="008F21FD" w:rsidRPr="00A4207B" w:rsidRDefault="008F21FD" w:rsidP="008F21FD">
            <w:pPr>
              <w:framePr w:wrap="notBeside" w:vAnchor="text" w:hAnchor="text" w:xAlign="center" w:y="1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33271">
              <w:rPr>
                <w:rFonts w:ascii="Times New Roman" w:hAnsi="Times New Roman" w:cs="Times New Roman"/>
                <w:sz w:val="28"/>
                <w:szCs w:val="28"/>
              </w:rPr>
              <w:t>Гарантия:</w:t>
            </w:r>
          </w:p>
        </w:tc>
      </w:tr>
    </w:tbl>
    <w:p w:rsidR="00720239" w:rsidRPr="00A4207B" w:rsidRDefault="00720239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334811" w:rsidRPr="00A4207B" w:rsidRDefault="00720239" w:rsidP="00720239">
      <w:pPr>
        <w:pStyle w:val="a9"/>
        <w:shd w:val="clear" w:color="auto" w:fill="auto"/>
        <w:spacing w:before="0" w:after="0" w:line="240" w:lineRule="auto"/>
        <w:ind w:firstLine="0"/>
      </w:pPr>
      <w:r w:rsidRPr="00A4207B">
        <w:t>Руководитель организации _________________ / ______________ /</w:t>
      </w:r>
    </w:p>
    <w:p w:rsidR="00B92440" w:rsidRPr="00A4207B" w:rsidRDefault="00720239" w:rsidP="00720239">
      <w:pPr>
        <w:pStyle w:val="a9"/>
        <w:shd w:val="clear" w:color="auto" w:fill="auto"/>
        <w:spacing w:before="0" w:after="0" w:line="240" w:lineRule="auto"/>
        <w:ind w:firstLine="0"/>
      </w:pPr>
      <w:r w:rsidRPr="00A4207B">
        <w:t>Приложения:</w:t>
      </w:r>
    </w:p>
    <w:p w:rsidR="00334811" w:rsidRDefault="00334811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334811" w:rsidRDefault="00334811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334811" w:rsidRDefault="00334811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EF7E0A" w:rsidRDefault="00EF7E0A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EF7E0A" w:rsidRDefault="00EF7E0A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EF7E0A" w:rsidRDefault="00EF7E0A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B33271" w:rsidRDefault="00B33271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EF7E0A" w:rsidRDefault="00EF7E0A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EF7E0A" w:rsidRDefault="00EF7E0A" w:rsidP="00720239">
      <w:pPr>
        <w:pStyle w:val="a9"/>
        <w:shd w:val="clear" w:color="auto" w:fill="auto"/>
        <w:spacing w:before="0" w:after="0" w:line="240" w:lineRule="auto"/>
        <w:ind w:firstLine="0"/>
      </w:pPr>
    </w:p>
    <w:p w:rsidR="00A4207B" w:rsidRPr="00A4207B" w:rsidRDefault="00720239" w:rsidP="00A4207B">
      <w:pPr>
        <w:pStyle w:val="a9"/>
        <w:shd w:val="clear" w:color="auto" w:fill="auto"/>
        <w:spacing w:before="0" w:after="0" w:line="240" w:lineRule="auto"/>
        <w:ind w:firstLine="0"/>
        <w:jc w:val="right"/>
        <w:rPr>
          <w:b/>
        </w:rPr>
      </w:pPr>
      <w:r w:rsidRPr="00A4207B">
        <w:rPr>
          <w:b/>
        </w:rPr>
        <w:lastRenderedPageBreak/>
        <w:t>Приложение №</w:t>
      </w:r>
      <w:r w:rsidR="00F20251" w:rsidRPr="00A4207B">
        <w:rPr>
          <w:b/>
        </w:rPr>
        <w:t xml:space="preserve"> </w:t>
      </w:r>
      <w:r w:rsidRPr="00A4207B">
        <w:rPr>
          <w:b/>
        </w:rPr>
        <w:t>2</w:t>
      </w:r>
    </w:p>
    <w:p w:rsidR="00D7145A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400" w:history="1">
        <w:r w:rsidRPr="00A4207B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конкурсной документации</w:t>
        </w:r>
      </w:hyperlink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проведению </w:t>
      </w:r>
    </w:p>
    <w:p w:rsidR="00D7145A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>открытого 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отбору физических </w:t>
      </w:r>
    </w:p>
    <w:p w:rsidR="00D7145A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(индивидуальных предпринимателей) или </w:t>
      </w:r>
    </w:p>
    <w:p w:rsidR="00D7145A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ля выполнения работ </w:t>
      </w:r>
    </w:p>
    <w:p w:rsidR="00D7145A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проведению энергетического обследования </w:t>
      </w:r>
    </w:p>
    <w:p w:rsidR="00D7145A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составлению энергетических паспортов </w:t>
      </w:r>
    </w:p>
    <w:p w:rsidR="00D7145A" w:rsidRPr="00A4207B" w:rsidRDefault="00D7145A" w:rsidP="00D7145A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многоквартирных домов </w:t>
      </w:r>
    </w:p>
    <w:p w:rsidR="00720239" w:rsidRPr="00A4207B" w:rsidRDefault="00720239" w:rsidP="00B33271">
      <w:pPr>
        <w:pStyle w:val="a9"/>
        <w:shd w:val="clear" w:color="auto" w:fill="auto"/>
        <w:spacing w:before="0" w:after="0" w:line="240" w:lineRule="auto"/>
        <w:ind w:firstLine="0"/>
        <w:jc w:val="center"/>
      </w:pPr>
    </w:p>
    <w:p w:rsidR="00720239" w:rsidRDefault="00720239" w:rsidP="00720239">
      <w:pPr>
        <w:pStyle w:val="ac"/>
        <w:jc w:val="right"/>
        <w:rPr>
          <w:rFonts w:ascii="Times New Roman" w:hAnsi="Times New Roman"/>
          <w:b w:val="0"/>
          <w:sz w:val="28"/>
          <w:szCs w:val="28"/>
        </w:rPr>
      </w:pPr>
      <w:r w:rsidRPr="00A4207B">
        <w:rPr>
          <w:rFonts w:ascii="Times New Roman" w:hAnsi="Times New Roman"/>
          <w:b w:val="0"/>
          <w:sz w:val="28"/>
          <w:szCs w:val="28"/>
        </w:rPr>
        <w:t>ПРОЕКТ</w:t>
      </w:r>
    </w:p>
    <w:p w:rsidR="00D34A21" w:rsidRPr="00A4207B" w:rsidRDefault="00D34A21" w:rsidP="00B33271">
      <w:pPr>
        <w:pStyle w:val="ac"/>
        <w:rPr>
          <w:rFonts w:ascii="Times New Roman" w:hAnsi="Times New Roman"/>
          <w:b w:val="0"/>
          <w:sz w:val="28"/>
          <w:szCs w:val="28"/>
        </w:rPr>
      </w:pPr>
    </w:p>
    <w:p w:rsidR="00B92440" w:rsidRPr="00FE7F20" w:rsidRDefault="00B92440" w:rsidP="00FE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>ДОГОВОР</w:t>
      </w:r>
      <w:r w:rsidR="00FE7F20" w:rsidRPr="00FE7F20"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FE7F20" w:rsidRPr="00FE7F20" w:rsidRDefault="00FE7F20" w:rsidP="00FA2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проведению энергетического обследования </w:t>
      </w:r>
    </w:p>
    <w:p w:rsidR="00FE7F20" w:rsidRPr="00FE7F20" w:rsidRDefault="00FE7F20" w:rsidP="00FA23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и составлению энергетического паспорта</w:t>
      </w:r>
    </w:p>
    <w:p w:rsidR="00FE7F20" w:rsidRPr="00FE7F20" w:rsidRDefault="00FE7F20" w:rsidP="00D34A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г. Махачкала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C37">
        <w:rPr>
          <w:rFonts w:ascii="Times New Roman" w:hAnsi="Times New Roman" w:cs="Times New Roman"/>
          <w:sz w:val="28"/>
          <w:szCs w:val="28"/>
        </w:rPr>
        <w:tab/>
      </w:r>
      <w:r w:rsidR="00487C37">
        <w:rPr>
          <w:rFonts w:ascii="Times New Roman" w:hAnsi="Times New Roman" w:cs="Times New Roman"/>
          <w:sz w:val="28"/>
          <w:szCs w:val="28"/>
        </w:rPr>
        <w:tab/>
      </w:r>
      <w:r w:rsidR="00487C37">
        <w:rPr>
          <w:rFonts w:ascii="Times New Roman" w:hAnsi="Times New Roman" w:cs="Times New Roman"/>
          <w:sz w:val="28"/>
          <w:szCs w:val="28"/>
        </w:rPr>
        <w:tab/>
      </w:r>
      <w:r w:rsidR="00487C37">
        <w:rPr>
          <w:rFonts w:ascii="Times New Roman" w:hAnsi="Times New Roman" w:cs="Times New Roman"/>
          <w:sz w:val="28"/>
          <w:szCs w:val="28"/>
        </w:rPr>
        <w:tab/>
      </w:r>
      <w:r w:rsidR="00487C37">
        <w:rPr>
          <w:rFonts w:ascii="Times New Roman" w:hAnsi="Times New Roman" w:cs="Times New Roman"/>
          <w:sz w:val="28"/>
          <w:szCs w:val="28"/>
        </w:rPr>
        <w:tab/>
        <w:t xml:space="preserve">  "____"______________ 2016</w:t>
      </w:r>
      <w:r w:rsidRPr="00FE7F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7F20" w:rsidRPr="00FE7F20" w:rsidRDefault="00FE7F20" w:rsidP="00D34A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a9"/>
        <w:spacing w:before="0" w:after="0" w:line="240" w:lineRule="auto"/>
        <w:ind w:right="22" w:firstLine="708"/>
        <w:jc w:val="both"/>
      </w:pPr>
      <w:r w:rsidRPr="00FE7F20">
        <w:t>Дагестанский некоммерческий фонд капитального ремонта общего имущ</w:t>
      </w:r>
      <w:r w:rsidR="009410CF">
        <w:t xml:space="preserve">ества в многоквартирных домах, </w:t>
      </w:r>
      <w:r w:rsidRPr="00FE7F20">
        <w:t>в лице руководителя Алиева Магомеда Абдуллаевича, действующего на основании Устава</w:t>
      </w:r>
      <w:r w:rsidRPr="00FE7F20">
        <w:rPr>
          <w:color w:val="000000"/>
        </w:rPr>
        <w:t xml:space="preserve">, </w:t>
      </w:r>
      <w:r w:rsidRPr="00FE7F20">
        <w:t xml:space="preserve">именуемый в дальнейшем «Заказчик», с одной стороны, и </w:t>
      </w:r>
      <w:r w:rsidR="009410CF">
        <w:t>_____________________</w:t>
      </w:r>
      <w:r w:rsidRPr="00FE7F20">
        <w:t xml:space="preserve">, в лице </w:t>
      </w:r>
      <w:r w:rsidR="009410CF">
        <w:t>_________________________________</w:t>
      </w:r>
      <w:r w:rsidRPr="00FE7F20">
        <w:t xml:space="preserve">, действующего на основании </w:t>
      </w:r>
      <w:r w:rsidR="009410CF">
        <w:t>_______________________</w:t>
      </w:r>
      <w:r w:rsidRPr="00FE7F20">
        <w:t>, именуемый в дальнейшем «Подрядчик», с другой стороны, именуемые совместно «Стороны», заключили настоящий договор о нижеследующем: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 xml:space="preserve">1.1. Заказчик поручает, а Исполнитель обязуется оказать услуги </w:t>
      </w:r>
      <w:r w:rsidR="00BF551E">
        <w:rPr>
          <w:rFonts w:ascii="Times New Roman" w:hAnsi="Times New Roman" w:cs="Times New Roman"/>
          <w:sz w:val="28"/>
          <w:szCs w:val="28"/>
        </w:rPr>
        <w:t xml:space="preserve">по </w:t>
      </w:r>
      <w:r w:rsidRPr="00FE7F20">
        <w:rPr>
          <w:rFonts w:ascii="Times New Roman" w:hAnsi="Times New Roman" w:cs="Times New Roman"/>
          <w:sz w:val="28"/>
          <w:szCs w:val="28"/>
        </w:rPr>
        <w:t xml:space="preserve">проведению энергетического обследования и составлению энергетического паспорта </w:t>
      </w:r>
      <w:r w:rsidR="00487C37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FE7F20">
        <w:rPr>
          <w:rFonts w:ascii="Times New Roman" w:hAnsi="Times New Roman" w:cs="Times New Roman"/>
          <w:sz w:val="28"/>
          <w:szCs w:val="28"/>
        </w:rPr>
        <w:t xml:space="preserve"> </w:t>
      </w:r>
      <w:r w:rsidR="00487C37" w:rsidRPr="00FE7F2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487C37">
        <w:rPr>
          <w:rFonts w:ascii="Times New Roman" w:hAnsi="Times New Roman" w:cs="Times New Roman"/>
          <w:sz w:val="28"/>
          <w:szCs w:val="28"/>
        </w:rPr>
        <w:t xml:space="preserve">__________________________(далее </w:t>
      </w:r>
      <w:r w:rsidR="004348DA">
        <w:rPr>
          <w:rFonts w:ascii="Times New Roman" w:hAnsi="Times New Roman" w:cs="Times New Roman"/>
          <w:sz w:val="28"/>
          <w:szCs w:val="28"/>
        </w:rPr>
        <w:t xml:space="preserve">- </w:t>
      </w:r>
      <w:r w:rsidR="00487C37">
        <w:rPr>
          <w:rFonts w:ascii="Times New Roman" w:hAnsi="Times New Roman" w:cs="Times New Roman"/>
          <w:sz w:val="28"/>
          <w:szCs w:val="28"/>
        </w:rPr>
        <w:t>объект обследования).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 xml:space="preserve">1.2. Заказчик обязуется оплатить услуги Исполнителя в порядке, в сроки и на условиях, определенных настоящим договором. 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 xml:space="preserve">2.1.1. Оказать услуги, указанные в соответствии с Техническим заданием (Приложение №1), в полном объеме в срок до ___________ </w:t>
      </w:r>
      <w:r w:rsidR="00487C37">
        <w:rPr>
          <w:rFonts w:ascii="Times New Roman" w:hAnsi="Times New Roman" w:cs="Times New Roman"/>
          <w:sz w:val="28"/>
          <w:szCs w:val="28"/>
        </w:rPr>
        <w:t>2016</w:t>
      </w:r>
      <w:r w:rsidRPr="00FE7F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2.1.2. Соблюдать конфиденциальность предоставленной Заказчиком информации в соответствии с п. 5 настоящего договора.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2.1.3. Иметь действующее свидетельство о членстве в саморегулируемой организации (СРО) в области энергетичес</w:t>
      </w:r>
      <w:r w:rsidR="009410CF">
        <w:rPr>
          <w:rFonts w:ascii="Times New Roman" w:hAnsi="Times New Roman" w:cs="Times New Roman"/>
          <w:sz w:val="28"/>
          <w:szCs w:val="28"/>
        </w:rPr>
        <w:t>кого обследования</w:t>
      </w:r>
      <w:r w:rsidRPr="00FE7F20">
        <w:rPr>
          <w:rFonts w:ascii="Times New Roman" w:hAnsi="Times New Roman" w:cs="Times New Roman"/>
          <w:sz w:val="28"/>
          <w:szCs w:val="28"/>
        </w:rPr>
        <w:t>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2.1.4. При необходимости участвовать вместе с Заказчиком в представлении и защите результатов проведенного энергетического обследования в соответствующих государственных органах и иных организациях в течение 1 (одного) года, с момента регистрации энергетического паспорта в СРО.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lastRenderedPageBreak/>
        <w:t>2.2. Исполнитель имеет право: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2.2.1. Требовать от Заказчика необходимые сведения в целях исполнения обязательств по настоящему договору.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2.2.2. Требовать от Заказчика обеспечения необходимых условий для работы как до начала, так и во время оказания услуг.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2.2.3. Приостанавливать оказание услуг по настоящему договору в случаях, если отсутствуют необходимые условия для работы.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2.3. Заказчик обязан: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2.3.1. Обеспечить Исполнителю необходимые условия для работы. О соблюдении всех условий Исполнитель сообщает Заказчику устно.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2.3.2.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Исполнителя.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2.3.3. Оплатить услуги Исполнителя в порядке, в сроки и в размере, установленных настоящим договором.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2.4.1. Требовать у Исполнителя представления сведений о ходе исполнения договора.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>3. СТОИМОСТЬ УСЛУГ И ПОРЯДОК РАСЧЕТОВ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3.1. Стоимость услуг Исполнителя по настоящему договору составляет ______________ (____________) рублей,</w:t>
      </w:r>
      <w:r w:rsidR="009410C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E7F20">
        <w:rPr>
          <w:rFonts w:ascii="Times New Roman" w:hAnsi="Times New Roman" w:cs="Times New Roman"/>
          <w:sz w:val="28"/>
          <w:szCs w:val="28"/>
        </w:rPr>
        <w:t xml:space="preserve"> НДС</w:t>
      </w:r>
      <w:r w:rsidR="0028069C">
        <w:rPr>
          <w:rFonts w:ascii="Times New Roman" w:hAnsi="Times New Roman" w:cs="Times New Roman"/>
          <w:sz w:val="28"/>
          <w:szCs w:val="28"/>
        </w:rPr>
        <w:t xml:space="preserve"> 18%/без НДС 18%</w:t>
      </w:r>
      <w:r w:rsidRPr="00FE7F20">
        <w:rPr>
          <w:rFonts w:ascii="Times New Roman" w:hAnsi="Times New Roman" w:cs="Times New Roman"/>
          <w:sz w:val="28"/>
          <w:szCs w:val="28"/>
        </w:rPr>
        <w:t>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3.2. Услуги считаются оплаченными после поступления денежных средств на расчетный счет Исполнителя, что подтверждается выпиской из банка, обслуживающего Исполнителя.</w:t>
      </w:r>
    </w:p>
    <w:p w:rsidR="00FE7F20" w:rsidRPr="009410CF" w:rsidRDefault="00CB41D5" w:rsidP="009410CF">
      <w:pPr>
        <w:pStyle w:val="21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FE7F20" w:rsidRPr="00FE7F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Окончательный расчет производится Заказчиком по факту оказания услуг на основании акта выполненных работ подписанного двумя сторонами, в течение </w:t>
      </w:r>
      <w:r w:rsidR="009410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069C">
        <w:rPr>
          <w:rFonts w:ascii="Times New Roman" w:hAnsi="Times New Roman" w:cs="Times New Roman"/>
          <w:sz w:val="28"/>
          <w:szCs w:val="28"/>
        </w:rPr>
        <w:t>6</w:t>
      </w:r>
      <w:r w:rsidR="009410C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 с момента приемки выполненных работ.</w:t>
      </w:r>
      <w:r w:rsidR="009410CF">
        <w:rPr>
          <w:rFonts w:ascii="Times New Roman" w:hAnsi="Times New Roman" w:cs="Times New Roman"/>
          <w:sz w:val="28"/>
          <w:szCs w:val="28"/>
        </w:rPr>
        <w:t xml:space="preserve"> </w:t>
      </w:r>
      <w:r w:rsidR="009410CF" w:rsidRPr="009410CF">
        <w:rPr>
          <w:rFonts w:ascii="Times New Roman" w:hAnsi="Times New Roman" w:cs="Times New Roman"/>
          <w:sz w:val="28"/>
          <w:szCs w:val="28"/>
        </w:rPr>
        <w:t>В случае отсутствия средств у Заказчика для оплаты работ по настоящему Договору, окончательный расчет производится по мере накопления средств на расчетном счете Заказчика.</w:t>
      </w:r>
    </w:p>
    <w:p w:rsidR="00FE7F20" w:rsidRDefault="00CB41D5" w:rsidP="00FE7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E7F20" w:rsidRPr="00FE7F20">
        <w:rPr>
          <w:rFonts w:ascii="Times New Roman" w:hAnsi="Times New Roman" w:cs="Times New Roman"/>
          <w:sz w:val="28"/>
          <w:szCs w:val="28"/>
        </w:rPr>
        <w:t>. Оплата по договору производится в безналичной форме путем перечисления денежных средств на расчетный счет Исполнителя.</w:t>
      </w:r>
    </w:p>
    <w:p w:rsidR="00FE7F20" w:rsidRPr="00FE7F20" w:rsidRDefault="00FE7F20" w:rsidP="00FE7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>4. ПОРЯДОК ОКАЗАНИЯ И СДАЧИ-ПРИЕМКИ УСЛУГ</w:t>
      </w:r>
    </w:p>
    <w:p w:rsidR="00FA239A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4.1. Исполнитель присту</w:t>
      </w:r>
      <w:r w:rsidRPr="00FA239A">
        <w:rPr>
          <w:rFonts w:ascii="Times New Roman" w:hAnsi="Times New Roman" w:cs="Times New Roman"/>
          <w:sz w:val="28"/>
          <w:szCs w:val="28"/>
        </w:rPr>
        <w:t xml:space="preserve">пает к оказанию услуг по настоящему договору </w:t>
      </w:r>
      <w:r w:rsidR="00FA239A" w:rsidRPr="00FA239A">
        <w:rPr>
          <w:rFonts w:ascii="Times New Roman" w:hAnsi="Times New Roman" w:cs="Times New Roman"/>
          <w:sz w:val="28"/>
          <w:szCs w:val="28"/>
        </w:rPr>
        <w:t>не позднее 3-х календарных дней с момента заключения Договора.</w:t>
      </w:r>
    </w:p>
    <w:p w:rsid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 xml:space="preserve">4.2. По окончании работы Исполнитель направляет Заказчику Акт оказания услуг, который должен быть подписан Заказчиком в течение </w:t>
      </w:r>
      <w:r w:rsidR="00FA239A">
        <w:rPr>
          <w:rFonts w:ascii="Times New Roman" w:hAnsi="Times New Roman" w:cs="Times New Roman"/>
          <w:sz w:val="28"/>
          <w:szCs w:val="28"/>
        </w:rPr>
        <w:t>5-ти</w:t>
      </w:r>
      <w:r w:rsidRPr="00FE7F20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возражений по Акту, односторонне подписанный Исполнителем Акт считается подтверждением надлежащего оказания услуг по договору.</w:t>
      </w:r>
    </w:p>
    <w:p w:rsidR="00FA239A" w:rsidRPr="00FE7F20" w:rsidRDefault="00FA239A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lastRenderedPageBreak/>
        <w:t>5. КОНФИДЕНЦИАЛЬНОСТЬ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5.1.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5.</w:t>
      </w:r>
      <w:r w:rsidR="00CB41D5">
        <w:rPr>
          <w:rFonts w:ascii="Times New Roman" w:hAnsi="Times New Roman" w:cs="Times New Roman"/>
          <w:sz w:val="28"/>
          <w:szCs w:val="28"/>
        </w:rPr>
        <w:t>2</w:t>
      </w:r>
      <w:r w:rsidRPr="00FE7F20">
        <w:rPr>
          <w:rFonts w:ascii="Times New Roman" w:hAnsi="Times New Roman" w:cs="Times New Roman"/>
          <w:sz w:val="28"/>
          <w:szCs w:val="28"/>
        </w:rPr>
        <w:t>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FE7F20" w:rsidRPr="00FE7F20" w:rsidRDefault="00CB41D5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E7F20" w:rsidRPr="00FE7F20">
        <w:rPr>
          <w:rFonts w:ascii="Times New Roman" w:hAnsi="Times New Roman" w:cs="Times New Roman"/>
          <w:sz w:val="28"/>
          <w:szCs w:val="28"/>
        </w:rPr>
        <w:t>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0">
        <w:rPr>
          <w:rFonts w:ascii="Times New Roman" w:hAnsi="Times New Roman" w:cs="Times New Roman"/>
          <w:b/>
          <w:sz w:val="28"/>
          <w:szCs w:val="28"/>
        </w:rPr>
        <w:t>6. СРОК ДЕЙСТВИЯ, ОСНОВАНИЯ ИЗМЕНЕНИЯ И РАСТОРЖЕНИЯ ДОГОВОРА</w:t>
      </w:r>
    </w:p>
    <w:p w:rsidR="004958E3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 даты заключения, и действует до </w:t>
      </w:r>
      <w:r w:rsidR="001A6D4A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обязательств.</w:t>
      </w:r>
      <w:r w:rsidRPr="00FE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20">
        <w:rPr>
          <w:rFonts w:ascii="Times New Roman" w:hAnsi="Times New Roman" w:cs="Times New Roman"/>
          <w:sz w:val="28"/>
          <w:szCs w:val="28"/>
        </w:rPr>
        <w:t>6.2.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дополнительное соглашение к настоящему договору и заверенного подписями уполномоченных представителей сторон.</w:t>
      </w:r>
    </w:p>
    <w:p w:rsidR="00FE7F20" w:rsidRPr="00FE7F20" w:rsidRDefault="004958E3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E7F20" w:rsidRPr="00FE7F20">
        <w:rPr>
          <w:rFonts w:ascii="Times New Roman" w:hAnsi="Times New Roman" w:cs="Times New Roman"/>
          <w:sz w:val="28"/>
          <w:szCs w:val="28"/>
        </w:rPr>
        <w:t>. Досрочное расторжение настоящего договора допускается по взаимному письменному соглашению сторон.</w:t>
      </w:r>
    </w:p>
    <w:p w:rsidR="00FE7F20" w:rsidRPr="00FE7F20" w:rsidRDefault="004958E3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. Исполнитель вправе отказаться от исполнения обязательств по </w:t>
      </w:r>
      <w:r w:rsidR="001A6D4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договору при условии полного возмещения Заказчику убытков. </w:t>
      </w:r>
    </w:p>
    <w:p w:rsidR="00FE7F20" w:rsidRPr="00FE7F20" w:rsidRDefault="00FE7F20" w:rsidP="00FE7F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41D5" w:rsidRPr="00CB41D5" w:rsidRDefault="00B33271" w:rsidP="00CB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41D5" w:rsidRPr="00CB41D5">
        <w:rPr>
          <w:rFonts w:ascii="Times New Roman" w:hAnsi="Times New Roman" w:cs="Times New Roman"/>
          <w:b/>
          <w:sz w:val="28"/>
          <w:szCs w:val="28"/>
        </w:rPr>
        <w:t>. ГАРАНТИЯ КАЧЕСТВА</w:t>
      </w:r>
    </w:p>
    <w:p w:rsidR="00CB41D5" w:rsidRPr="00CB41D5" w:rsidRDefault="00CB41D5" w:rsidP="00CB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D5" w:rsidRPr="00CB41D5" w:rsidRDefault="00B33271" w:rsidP="00CB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41D5" w:rsidRPr="00CB41D5">
        <w:rPr>
          <w:rFonts w:ascii="Times New Roman" w:hAnsi="Times New Roman" w:cs="Times New Roman"/>
          <w:sz w:val="28"/>
          <w:szCs w:val="28"/>
        </w:rPr>
        <w:t xml:space="preserve">.1.  Исполнитель несет ответственность за недостатки оказанных услуг по настоящему Договору, обнаруженные в пределах </w:t>
      </w:r>
      <w:r w:rsidR="00CB41D5">
        <w:rPr>
          <w:rFonts w:ascii="Times New Roman" w:hAnsi="Times New Roman" w:cs="Times New Roman"/>
          <w:sz w:val="28"/>
          <w:szCs w:val="28"/>
        </w:rPr>
        <w:t>_____</w:t>
      </w:r>
      <w:r w:rsidR="00CB41D5" w:rsidRPr="00CB41D5">
        <w:rPr>
          <w:rFonts w:ascii="Times New Roman" w:hAnsi="Times New Roman" w:cs="Times New Roman"/>
          <w:sz w:val="28"/>
          <w:szCs w:val="28"/>
        </w:rPr>
        <w:t>месяцев гарантийного срок</w:t>
      </w:r>
      <w:r w:rsidR="009373F3">
        <w:rPr>
          <w:rFonts w:ascii="Times New Roman" w:hAnsi="Times New Roman" w:cs="Times New Roman"/>
          <w:sz w:val="28"/>
          <w:szCs w:val="28"/>
        </w:rPr>
        <w:t>а с момента</w:t>
      </w:r>
      <w:r w:rsidR="00CB41D5" w:rsidRPr="00CB41D5">
        <w:rPr>
          <w:rFonts w:ascii="Times New Roman" w:hAnsi="Times New Roman" w:cs="Times New Roman"/>
          <w:sz w:val="28"/>
          <w:szCs w:val="28"/>
        </w:rPr>
        <w:t xml:space="preserve"> </w:t>
      </w:r>
      <w:r w:rsidR="00CB41D5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9373F3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CB41D5">
        <w:rPr>
          <w:rFonts w:ascii="Times New Roman" w:hAnsi="Times New Roman" w:cs="Times New Roman"/>
          <w:sz w:val="28"/>
          <w:szCs w:val="28"/>
        </w:rPr>
        <w:t>акта выпол</w:t>
      </w:r>
      <w:r w:rsidR="009373F3">
        <w:rPr>
          <w:rFonts w:ascii="Times New Roman" w:hAnsi="Times New Roman" w:cs="Times New Roman"/>
          <w:sz w:val="28"/>
          <w:szCs w:val="28"/>
        </w:rPr>
        <w:t>ненных работ</w:t>
      </w:r>
      <w:r w:rsidR="00CB41D5" w:rsidRPr="00CB41D5">
        <w:rPr>
          <w:rFonts w:ascii="Times New Roman" w:hAnsi="Times New Roman" w:cs="Times New Roman"/>
          <w:sz w:val="28"/>
          <w:szCs w:val="28"/>
        </w:rPr>
        <w:t>.</w:t>
      </w:r>
    </w:p>
    <w:p w:rsidR="00CB41D5" w:rsidRDefault="00CB41D5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20" w:rsidRPr="00FE7F20" w:rsidRDefault="00B33271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7F20" w:rsidRPr="00FE7F2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FE7F20" w:rsidRPr="00FE7F20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.1. </w:t>
      </w:r>
      <w:r w:rsidR="00FA239A" w:rsidRPr="00FE7F2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E7F20" w:rsidRPr="00FE7F20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.2. </w:t>
      </w:r>
      <w:r w:rsidR="00FA239A" w:rsidRPr="00FE7F20">
        <w:rPr>
          <w:rFonts w:ascii="Times New Roman" w:hAnsi="Times New Roman" w:cs="Times New Roman"/>
          <w:sz w:val="28"/>
          <w:szCs w:val="28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FE7F20" w:rsidRPr="00FE7F20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.3. </w:t>
      </w:r>
      <w:r w:rsidR="00FA239A">
        <w:rPr>
          <w:rFonts w:ascii="Times New Roman" w:hAnsi="Times New Roman" w:cs="Times New Roman"/>
          <w:sz w:val="28"/>
          <w:szCs w:val="28"/>
        </w:rPr>
        <w:t>За нарушение условий настоящего договора стороны несут ответственность в соответствии с действующим законодательством РФ.</w:t>
      </w:r>
    </w:p>
    <w:p w:rsidR="00FA239A" w:rsidRPr="00FE7F20" w:rsidRDefault="00FA239A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B33271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7F20" w:rsidRPr="00FE7F20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FE7F20" w:rsidRPr="00FE7F20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F20" w:rsidRPr="00FE7F20">
        <w:rPr>
          <w:rFonts w:ascii="Times New Roman" w:hAnsi="Times New Roman" w:cs="Times New Roman"/>
          <w:sz w:val="28"/>
          <w:szCs w:val="28"/>
        </w:rPr>
        <w:t>.1. Все споры и разногласия, возникающие в процессе исполнения настоящего договора, разрешаются сторонами путем переговоров.</w:t>
      </w:r>
    </w:p>
    <w:p w:rsidR="00FE7F20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F20" w:rsidRPr="00FE7F20">
        <w:rPr>
          <w:rFonts w:ascii="Times New Roman" w:hAnsi="Times New Roman" w:cs="Times New Roman"/>
          <w:sz w:val="28"/>
          <w:szCs w:val="28"/>
        </w:rPr>
        <w:t>.2. В случае если стороны не придут к соглашению по спорным вопросам, споры передаются на рассмотрение в Арбитражный суд в порядке, предусмотренном действующим законодательством Российской Федерации.</w:t>
      </w:r>
    </w:p>
    <w:p w:rsidR="00FE7F20" w:rsidRPr="00FE7F20" w:rsidRDefault="00FE7F20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Pr="00FE7F20" w:rsidRDefault="00B33271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E7F20" w:rsidRPr="00FE7F20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FA239A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F20" w:rsidRPr="00FE7F20">
        <w:rPr>
          <w:rFonts w:ascii="Times New Roman" w:hAnsi="Times New Roman" w:cs="Times New Roman"/>
          <w:sz w:val="28"/>
          <w:szCs w:val="28"/>
        </w:rPr>
        <w:t xml:space="preserve">.1. </w:t>
      </w:r>
      <w:r w:rsidR="00FA239A" w:rsidRPr="00FE7F20">
        <w:rPr>
          <w:rFonts w:ascii="Times New Roman" w:hAnsi="Times New Roman" w:cs="Times New Roman"/>
          <w:sz w:val="28"/>
          <w:szCs w:val="28"/>
        </w:rPr>
        <w:t>В вопросах, не предусмотренных настоящим договором, стороны</w:t>
      </w:r>
      <w:r w:rsidR="00FA239A" w:rsidRPr="00FA239A">
        <w:rPr>
          <w:rFonts w:ascii="Times New Roman" w:hAnsi="Times New Roman" w:cs="Times New Roman"/>
          <w:sz w:val="28"/>
          <w:szCs w:val="28"/>
        </w:rPr>
        <w:t xml:space="preserve"> </w:t>
      </w:r>
      <w:r w:rsidR="00FA239A" w:rsidRPr="00FE7F20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 Российской Федерации.</w:t>
      </w:r>
    </w:p>
    <w:p w:rsidR="00FE7F20" w:rsidRDefault="00B33271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F20" w:rsidRPr="00FE7F20">
        <w:rPr>
          <w:rFonts w:ascii="Times New Roman" w:hAnsi="Times New Roman" w:cs="Times New Roman"/>
          <w:sz w:val="28"/>
          <w:szCs w:val="28"/>
        </w:rPr>
        <w:t>.2. Настоящий договор заключен в двух экземп</w:t>
      </w:r>
      <w:r w:rsidR="001A6D4A">
        <w:rPr>
          <w:rFonts w:ascii="Times New Roman" w:hAnsi="Times New Roman" w:cs="Times New Roman"/>
          <w:sz w:val="28"/>
          <w:szCs w:val="28"/>
        </w:rPr>
        <w:t>лярах, по одному для каждой из С</w:t>
      </w:r>
      <w:r w:rsidR="00FE7F20" w:rsidRPr="00FE7F20">
        <w:rPr>
          <w:rFonts w:ascii="Times New Roman" w:hAnsi="Times New Roman" w:cs="Times New Roman"/>
          <w:sz w:val="28"/>
          <w:szCs w:val="28"/>
        </w:rPr>
        <w:t>торон.</w:t>
      </w:r>
    </w:p>
    <w:p w:rsidR="00FA239A" w:rsidRPr="00FE7F20" w:rsidRDefault="00FA239A" w:rsidP="00FE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20" w:rsidRDefault="00B33271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E7F20" w:rsidRPr="00FE7F20">
        <w:rPr>
          <w:rFonts w:ascii="Times New Roman" w:hAnsi="Times New Roman" w:cs="Times New Roman"/>
          <w:b/>
          <w:sz w:val="28"/>
          <w:szCs w:val="28"/>
        </w:rPr>
        <w:t>. АДРЕСА И РЕКВИЗИТЫ СТОРОН:</w:t>
      </w:r>
    </w:p>
    <w:p w:rsidR="00FA239A" w:rsidRPr="00FE7F20" w:rsidRDefault="00FA239A" w:rsidP="00FE7F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4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7"/>
        <w:gridCol w:w="5346"/>
      </w:tblGrid>
      <w:tr w:rsidR="00720239" w:rsidRPr="00A4207B" w:rsidTr="00FE7F20">
        <w:trPr>
          <w:trHeight w:val="5880"/>
        </w:trPr>
        <w:tc>
          <w:tcPr>
            <w:tcW w:w="5077" w:type="dxa"/>
          </w:tcPr>
          <w:p w:rsidR="00720239" w:rsidRPr="00A4207B" w:rsidRDefault="00720239" w:rsidP="00FE7F20">
            <w:pPr>
              <w:pStyle w:val="a9"/>
              <w:spacing w:before="0" w:after="0" w:line="240" w:lineRule="auto"/>
              <w:ind w:right="23" w:firstLine="0"/>
              <w:jc w:val="center"/>
              <w:rPr>
                <w:b/>
                <w:lang w:eastAsia="ru-RU"/>
              </w:rPr>
            </w:pPr>
            <w:r w:rsidRPr="00A4207B">
              <w:rPr>
                <w:b/>
                <w:lang w:eastAsia="ru-RU"/>
              </w:rPr>
              <w:t>Заказчик:</w:t>
            </w:r>
          </w:p>
          <w:p w:rsidR="00720239" w:rsidRPr="00A4207B" w:rsidRDefault="00720239" w:rsidP="00FE7F20">
            <w:pPr>
              <w:pStyle w:val="a9"/>
              <w:spacing w:before="0" w:after="0" w:line="240" w:lineRule="auto"/>
              <w:ind w:right="23" w:firstLine="0"/>
              <w:jc w:val="center"/>
              <w:rPr>
                <w:lang w:eastAsia="ru-RU"/>
              </w:rPr>
            </w:pPr>
            <w:r w:rsidRPr="00A4207B">
              <w:rPr>
                <w:lang w:eastAsia="ru-RU"/>
              </w:rPr>
              <w:t>Дагестанский некоммерческий фонд</w:t>
            </w:r>
          </w:p>
          <w:p w:rsidR="00720239" w:rsidRPr="00A4207B" w:rsidRDefault="00720239" w:rsidP="00FE7F20">
            <w:pPr>
              <w:pStyle w:val="a9"/>
              <w:spacing w:before="0" w:after="0" w:line="240" w:lineRule="auto"/>
              <w:ind w:right="23" w:firstLine="0"/>
              <w:jc w:val="center"/>
              <w:rPr>
                <w:lang w:eastAsia="ru-RU"/>
              </w:rPr>
            </w:pPr>
            <w:r w:rsidRPr="00A4207B">
              <w:rPr>
                <w:lang w:eastAsia="ru-RU"/>
              </w:rPr>
              <w:t>капитального ремонта общего</w:t>
            </w:r>
          </w:p>
          <w:p w:rsidR="00720239" w:rsidRPr="00A4207B" w:rsidRDefault="00720239" w:rsidP="00FE7F20">
            <w:pPr>
              <w:pStyle w:val="a9"/>
              <w:spacing w:before="0" w:after="0" w:line="240" w:lineRule="auto"/>
              <w:ind w:right="23" w:firstLine="0"/>
              <w:jc w:val="center"/>
              <w:rPr>
                <w:lang w:eastAsia="ru-RU"/>
              </w:rPr>
            </w:pPr>
            <w:r w:rsidRPr="00A4207B">
              <w:rPr>
                <w:lang w:eastAsia="ru-RU"/>
              </w:rPr>
              <w:t>имущества в многоквартирных</w:t>
            </w:r>
          </w:p>
          <w:p w:rsidR="00720239" w:rsidRDefault="00720239" w:rsidP="00FE7F20">
            <w:pPr>
              <w:pStyle w:val="a9"/>
              <w:spacing w:before="0" w:after="0" w:line="240" w:lineRule="auto"/>
              <w:ind w:right="23" w:firstLine="0"/>
              <w:jc w:val="center"/>
              <w:rPr>
                <w:lang w:eastAsia="ru-RU"/>
              </w:rPr>
            </w:pPr>
            <w:r w:rsidRPr="00A4207B">
              <w:rPr>
                <w:lang w:eastAsia="ru-RU"/>
              </w:rPr>
              <w:t>домах</w:t>
            </w:r>
          </w:p>
          <w:p w:rsidR="00FA239A" w:rsidRPr="00A4207B" w:rsidRDefault="00FA239A" w:rsidP="00FE7F20">
            <w:pPr>
              <w:pStyle w:val="a9"/>
              <w:spacing w:before="0" w:after="0" w:line="240" w:lineRule="auto"/>
              <w:ind w:right="23" w:firstLine="0"/>
              <w:jc w:val="center"/>
              <w:rPr>
                <w:lang w:eastAsia="ru-RU"/>
              </w:rPr>
            </w:pPr>
          </w:p>
          <w:p w:rsidR="00CB41D5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 xml:space="preserve">367027, Республика Дагестан, </w:t>
            </w:r>
          </w:p>
          <w:p w:rsidR="000A4DC3" w:rsidRPr="00A4207B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г. Махачкала, ул. Буганова, д. 17б</w:t>
            </w:r>
          </w:p>
          <w:p w:rsidR="000A4DC3" w:rsidRPr="00A4207B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 xml:space="preserve">ИНН: 0572004690 КПП: 057301001  </w:t>
            </w:r>
          </w:p>
          <w:p w:rsidR="000A4DC3" w:rsidRPr="00A4207B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ОГРН: 1130500001642</w:t>
            </w:r>
          </w:p>
          <w:p w:rsidR="000A4DC3" w:rsidRPr="00A4207B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Р/С: 40703810300070002137</w:t>
            </w:r>
          </w:p>
          <w:p w:rsidR="000A4DC3" w:rsidRPr="00A4207B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К/С: 30101810600000000754</w:t>
            </w:r>
          </w:p>
          <w:p w:rsidR="00CB41D5" w:rsidRDefault="000A4DC3" w:rsidP="000A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 xml:space="preserve">Банк: Филиал «Газпромбанк» (Акционерное Общество) </w:t>
            </w:r>
          </w:p>
          <w:p w:rsidR="00276826" w:rsidRDefault="000A4DC3" w:rsidP="0027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в г. Ставрополь</w:t>
            </w:r>
          </w:p>
          <w:p w:rsidR="00276826" w:rsidRDefault="000A4DC3" w:rsidP="0027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</w:rPr>
              <w:t>БИК: 040702754</w:t>
            </w:r>
          </w:p>
          <w:p w:rsidR="00FE7F20" w:rsidRDefault="00FE7F20" w:rsidP="0027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</w:t>
            </w:r>
            <w:r w:rsidR="00076BA9" w:rsidRPr="00A4207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20239" w:rsidRPr="00A4207B">
              <w:rPr>
                <w:rFonts w:ascii="Times New Roman" w:hAnsi="Times New Roman" w:cs="Times New Roman"/>
                <w:sz w:val="28"/>
                <w:szCs w:val="28"/>
              </w:rPr>
              <w:t>М.А. Алиев</w:t>
            </w:r>
          </w:p>
          <w:p w:rsidR="00720239" w:rsidRPr="00A4207B" w:rsidRDefault="00FA2161" w:rsidP="00026A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2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F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20239" w:rsidRPr="00A42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346" w:type="dxa"/>
          </w:tcPr>
          <w:p w:rsidR="00720239" w:rsidRPr="00A4207B" w:rsidRDefault="00FA239A" w:rsidP="00026A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  <w:r w:rsidR="00720239" w:rsidRPr="00A420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bookmarkEnd w:id="1"/>
    </w:tbl>
    <w:p w:rsidR="00720239" w:rsidRPr="00A4207B" w:rsidRDefault="00720239" w:rsidP="00FE7F20">
      <w:pPr>
        <w:tabs>
          <w:tab w:val="left" w:leader="underscore" w:pos="4825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0239" w:rsidRPr="00A4207B" w:rsidSect="007F150E">
      <w:pgSz w:w="11906" w:h="16838"/>
      <w:pgMar w:top="1135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6E" w:rsidRDefault="00453F6E" w:rsidP="00FE16E5">
      <w:pPr>
        <w:spacing w:after="0" w:line="240" w:lineRule="auto"/>
      </w:pPr>
      <w:r>
        <w:separator/>
      </w:r>
    </w:p>
  </w:endnote>
  <w:endnote w:type="continuationSeparator" w:id="1">
    <w:p w:rsidR="00453F6E" w:rsidRDefault="00453F6E" w:rsidP="00FE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6E" w:rsidRDefault="00453F6E" w:rsidP="00FE16E5">
      <w:pPr>
        <w:spacing w:after="0" w:line="240" w:lineRule="auto"/>
      </w:pPr>
      <w:r>
        <w:separator/>
      </w:r>
    </w:p>
  </w:footnote>
  <w:footnote w:type="continuationSeparator" w:id="1">
    <w:p w:rsidR="00453F6E" w:rsidRDefault="00453F6E" w:rsidP="00FE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90943"/>
    <w:multiLevelType w:val="hybridMultilevel"/>
    <w:tmpl w:val="189C76DC"/>
    <w:lvl w:ilvl="0" w:tplc="8F346A2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E23D19"/>
    <w:multiLevelType w:val="hybridMultilevel"/>
    <w:tmpl w:val="2D5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66575"/>
    <w:multiLevelType w:val="hybridMultilevel"/>
    <w:tmpl w:val="ED8A7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0CD2"/>
    <w:multiLevelType w:val="hybridMultilevel"/>
    <w:tmpl w:val="B2B44DD8"/>
    <w:lvl w:ilvl="0" w:tplc="8F346A2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2496"/>
    <w:multiLevelType w:val="hybridMultilevel"/>
    <w:tmpl w:val="B4687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66C5F"/>
    <w:multiLevelType w:val="hybridMultilevel"/>
    <w:tmpl w:val="60E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D12945"/>
    <w:multiLevelType w:val="hybridMultilevel"/>
    <w:tmpl w:val="0278FBCE"/>
    <w:lvl w:ilvl="0" w:tplc="D9A2BA88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3671D"/>
    <w:multiLevelType w:val="multilevel"/>
    <w:tmpl w:val="436267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sz w:val="24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82A"/>
    <w:rsid w:val="0001797D"/>
    <w:rsid w:val="00026A16"/>
    <w:rsid w:val="000328D9"/>
    <w:rsid w:val="00035C3C"/>
    <w:rsid w:val="0005349D"/>
    <w:rsid w:val="00076BA9"/>
    <w:rsid w:val="000A229F"/>
    <w:rsid w:val="000A4DC3"/>
    <w:rsid w:val="000C1C97"/>
    <w:rsid w:val="000D2DC2"/>
    <w:rsid w:val="000D49A4"/>
    <w:rsid w:val="000E7F54"/>
    <w:rsid w:val="00135DAC"/>
    <w:rsid w:val="0016578F"/>
    <w:rsid w:val="001707BD"/>
    <w:rsid w:val="00172ABE"/>
    <w:rsid w:val="001761E7"/>
    <w:rsid w:val="001772F7"/>
    <w:rsid w:val="00194DD6"/>
    <w:rsid w:val="001A4500"/>
    <w:rsid w:val="001A4989"/>
    <w:rsid w:val="001A6D4A"/>
    <w:rsid w:val="001A7D28"/>
    <w:rsid w:val="001B163A"/>
    <w:rsid w:val="001C4130"/>
    <w:rsid w:val="001D1C77"/>
    <w:rsid w:val="001F11A4"/>
    <w:rsid w:val="00211CDE"/>
    <w:rsid w:val="002134CA"/>
    <w:rsid w:val="00237513"/>
    <w:rsid w:val="00276826"/>
    <w:rsid w:val="0028069C"/>
    <w:rsid w:val="002972AA"/>
    <w:rsid w:val="002A49BC"/>
    <w:rsid w:val="002C07B9"/>
    <w:rsid w:val="002E7343"/>
    <w:rsid w:val="002F37F2"/>
    <w:rsid w:val="002F3873"/>
    <w:rsid w:val="0031037A"/>
    <w:rsid w:val="00327891"/>
    <w:rsid w:val="00334811"/>
    <w:rsid w:val="00342394"/>
    <w:rsid w:val="003431D9"/>
    <w:rsid w:val="00361410"/>
    <w:rsid w:val="00365CE6"/>
    <w:rsid w:val="00370E37"/>
    <w:rsid w:val="003716F4"/>
    <w:rsid w:val="00396568"/>
    <w:rsid w:val="003C2185"/>
    <w:rsid w:val="003C221E"/>
    <w:rsid w:val="003C6DD4"/>
    <w:rsid w:val="003E373B"/>
    <w:rsid w:val="003F283F"/>
    <w:rsid w:val="004015EC"/>
    <w:rsid w:val="00401995"/>
    <w:rsid w:val="00414D7C"/>
    <w:rsid w:val="004224EB"/>
    <w:rsid w:val="004348DA"/>
    <w:rsid w:val="0044043D"/>
    <w:rsid w:val="00453F6E"/>
    <w:rsid w:val="00483249"/>
    <w:rsid w:val="00487C37"/>
    <w:rsid w:val="004958E3"/>
    <w:rsid w:val="004B34CC"/>
    <w:rsid w:val="004C21B3"/>
    <w:rsid w:val="004D3764"/>
    <w:rsid w:val="004F3B02"/>
    <w:rsid w:val="004F4408"/>
    <w:rsid w:val="005001AE"/>
    <w:rsid w:val="00515461"/>
    <w:rsid w:val="0052643C"/>
    <w:rsid w:val="00531A51"/>
    <w:rsid w:val="00531D0E"/>
    <w:rsid w:val="00560702"/>
    <w:rsid w:val="00560C63"/>
    <w:rsid w:val="00561715"/>
    <w:rsid w:val="0056573E"/>
    <w:rsid w:val="00575D27"/>
    <w:rsid w:val="005835F0"/>
    <w:rsid w:val="005B2ADF"/>
    <w:rsid w:val="005C268B"/>
    <w:rsid w:val="005E11AA"/>
    <w:rsid w:val="005E323F"/>
    <w:rsid w:val="005F4B58"/>
    <w:rsid w:val="006045BD"/>
    <w:rsid w:val="006101CB"/>
    <w:rsid w:val="006163EB"/>
    <w:rsid w:val="00617A64"/>
    <w:rsid w:val="00627D0B"/>
    <w:rsid w:val="006425A0"/>
    <w:rsid w:val="00665282"/>
    <w:rsid w:val="006B2FF6"/>
    <w:rsid w:val="006B4301"/>
    <w:rsid w:val="006C0F08"/>
    <w:rsid w:val="006C1019"/>
    <w:rsid w:val="006D4429"/>
    <w:rsid w:val="006E133D"/>
    <w:rsid w:val="006E6140"/>
    <w:rsid w:val="006F1DA3"/>
    <w:rsid w:val="006F216F"/>
    <w:rsid w:val="006F366A"/>
    <w:rsid w:val="007076AE"/>
    <w:rsid w:val="00720239"/>
    <w:rsid w:val="00753170"/>
    <w:rsid w:val="0078731F"/>
    <w:rsid w:val="0079178F"/>
    <w:rsid w:val="007A7D2E"/>
    <w:rsid w:val="007C443E"/>
    <w:rsid w:val="007E0F68"/>
    <w:rsid w:val="007E2FA9"/>
    <w:rsid w:val="007F150E"/>
    <w:rsid w:val="008025A5"/>
    <w:rsid w:val="008032D6"/>
    <w:rsid w:val="00803619"/>
    <w:rsid w:val="00815961"/>
    <w:rsid w:val="00834D32"/>
    <w:rsid w:val="00836B33"/>
    <w:rsid w:val="00842359"/>
    <w:rsid w:val="00854B35"/>
    <w:rsid w:val="00865AD2"/>
    <w:rsid w:val="00872948"/>
    <w:rsid w:val="0087343E"/>
    <w:rsid w:val="00874441"/>
    <w:rsid w:val="0088305A"/>
    <w:rsid w:val="0089095F"/>
    <w:rsid w:val="008B64E9"/>
    <w:rsid w:val="008B6A97"/>
    <w:rsid w:val="008D6607"/>
    <w:rsid w:val="008E259D"/>
    <w:rsid w:val="008F21FD"/>
    <w:rsid w:val="00900A70"/>
    <w:rsid w:val="00904D44"/>
    <w:rsid w:val="0093482A"/>
    <w:rsid w:val="009373F3"/>
    <w:rsid w:val="009410CF"/>
    <w:rsid w:val="00945BBA"/>
    <w:rsid w:val="00946F4C"/>
    <w:rsid w:val="0095106E"/>
    <w:rsid w:val="00956300"/>
    <w:rsid w:val="00957925"/>
    <w:rsid w:val="009644E9"/>
    <w:rsid w:val="009871CF"/>
    <w:rsid w:val="009A33DA"/>
    <w:rsid w:val="009A52F3"/>
    <w:rsid w:val="009B03D0"/>
    <w:rsid w:val="009B2051"/>
    <w:rsid w:val="009C19E2"/>
    <w:rsid w:val="009D6D31"/>
    <w:rsid w:val="009E1CB3"/>
    <w:rsid w:val="009E34C9"/>
    <w:rsid w:val="009E59C1"/>
    <w:rsid w:val="009F375E"/>
    <w:rsid w:val="009F3BDB"/>
    <w:rsid w:val="009F707A"/>
    <w:rsid w:val="00A14240"/>
    <w:rsid w:val="00A375E0"/>
    <w:rsid w:val="00A408BB"/>
    <w:rsid w:val="00A414C8"/>
    <w:rsid w:val="00A4207B"/>
    <w:rsid w:val="00A56ED0"/>
    <w:rsid w:val="00A65D6C"/>
    <w:rsid w:val="00A8343C"/>
    <w:rsid w:val="00AA691F"/>
    <w:rsid w:val="00AB02EA"/>
    <w:rsid w:val="00AB5967"/>
    <w:rsid w:val="00B00BD5"/>
    <w:rsid w:val="00B01A72"/>
    <w:rsid w:val="00B141EB"/>
    <w:rsid w:val="00B149F4"/>
    <w:rsid w:val="00B216E4"/>
    <w:rsid w:val="00B33271"/>
    <w:rsid w:val="00B62452"/>
    <w:rsid w:val="00B92440"/>
    <w:rsid w:val="00BA1671"/>
    <w:rsid w:val="00BC5755"/>
    <w:rsid w:val="00BD6622"/>
    <w:rsid w:val="00BD6DEE"/>
    <w:rsid w:val="00BF551E"/>
    <w:rsid w:val="00BF5A1B"/>
    <w:rsid w:val="00C079F0"/>
    <w:rsid w:val="00C10E5C"/>
    <w:rsid w:val="00C11EBF"/>
    <w:rsid w:val="00C57D16"/>
    <w:rsid w:val="00C63059"/>
    <w:rsid w:val="00C65623"/>
    <w:rsid w:val="00C75512"/>
    <w:rsid w:val="00C853E5"/>
    <w:rsid w:val="00CB02E8"/>
    <w:rsid w:val="00CB2B9E"/>
    <w:rsid w:val="00CB41D5"/>
    <w:rsid w:val="00CB6B74"/>
    <w:rsid w:val="00CC0E2A"/>
    <w:rsid w:val="00CC1F52"/>
    <w:rsid w:val="00CD3BE8"/>
    <w:rsid w:val="00CF5ADC"/>
    <w:rsid w:val="00D014AC"/>
    <w:rsid w:val="00D03B94"/>
    <w:rsid w:val="00D13F72"/>
    <w:rsid w:val="00D34A21"/>
    <w:rsid w:val="00D44A6E"/>
    <w:rsid w:val="00D7145A"/>
    <w:rsid w:val="00D7392C"/>
    <w:rsid w:val="00D87A76"/>
    <w:rsid w:val="00DE222B"/>
    <w:rsid w:val="00DE58CC"/>
    <w:rsid w:val="00E1221C"/>
    <w:rsid w:val="00E26011"/>
    <w:rsid w:val="00E264C2"/>
    <w:rsid w:val="00E41952"/>
    <w:rsid w:val="00E43AC3"/>
    <w:rsid w:val="00E47D7D"/>
    <w:rsid w:val="00E512C2"/>
    <w:rsid w:val="00E5367C"/>
    <w:rsid w:val="00E574B1"/>
    <w:rsid w:val="00E57F0A"/>
    <w:rsid w:val="00E70058"/>
    <w:rsid w:val="00E702CC"/>
    <w:rsid w:val="00E877A1"/>
    <w:rsid w:val="00EF237D"/>
    <w:rsid w:val="00EF7E0A"/>
    <w:rsid w:val="00F052F4"/>
    <w:rsid w:val="00F20251"/>
    <w:rsid w:val="00F524EB"/>
    <w:rsid w:val="00F627F0"/>
    <w:rsid w:val="00F6596C"/>
    <w:rsid w:val="00F7096B"/>
    <w:rsid w:val="00F73965"/>
    <w:rsid w:val="00F8518D"/>
    <w:rsid w:val="00FA2161"/>
    <w:rsid w:val="00FA239A"/>
    <w:rsid w:val="00FB4CB3"/>
    <w:rsid w:val="00FE16E5"/>
    <w:rsid w:val="00FE32C2"/>
    <w:rsid w:val="00FE6FF9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B"/>
  </w:style>
  <w:style w:type="paragraph" w:styleId="1">
    <w:name w:val="heading 1"/>
    <w:basedOn w:val="a"/>
    <w:next w:val="a"/>
    <w:link w:val="10"/>
    <w:qFormat/>
    <w:rsid w:val="009348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2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93482A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934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3482A"/>
    <w:rPr>
      <w:b/>
      <w:color w:val="000080"/>
    </w:rPr>
  </w:style>
  <w:style w:type="paragraph" w:styleId="a6">
    <w:name w:val="List Paragraph"/>
    <w:basedOn w:val="a"/>
    <w:uiPriority w:val="34"/>
    <w:qFormat/>
    <w:rsid w:val="009348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rsid w:val="00934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48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1"/>
    <w:rsid w:val="009348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3482A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3482A"/>
    <w:pPr>
      <w:shd w:val="clear" w:color="auto" w:fill="FFFFFF"/>
      <w:spacing w:before="360" w:after="480" w:line="30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9348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link w:val="a9"/>
    <w:rsid w:val="008830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88305A"/>
    <w:pPr>
      <w:shd w:val="clear" w:color="auto" w:fill="FFFFFF"/>
      <w:spacing w:before="420" w:after="1140" w:line="240" w:lineRule="atLeast"/>
      <w:ind w:hanging="174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9"/>
    <w:uiPriority w:val="99"/>
    <w:semiHidden/>
    <w:rsid w:val="0088305A"/>
  </w:style>
  <w:style w:type="character" w:customStyle="1" w:styleId="4">
    <w:name w:val="Основной текст (4)_"/>
    <w:link w:val="41"/>
    <w:rsid w:val="0088305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8305A"/>
    <w:rPr>
      <w:b/>
      <w:bCs/>
      <w:spacing w:val="0"/>
      <w:sz w:val="28"/>
      <w:szCs w:val="28"/>
    </w:rPr>
  </w:style>
  <w:style w:type="character" w:customStyle="1" w:styleId="310">
    <w:name w:val="Основной текст (3) + Не полужирный1"/>
    <w:basedOn w:val="3"/>
    <w:rsid w:val="0088305A"/>
    <w:rPr>
      <w:b/>
      <w:bCs/>
      <w:spacing w:val="0"/>
      <w:sz w:val="28"/>
      <w:szCs w:val="28"/>
    </w:rPr>
  </w:style>
  <w:style w:type="character" w:customStyle="1" w:styleId="7">
    <w:name w:val="Основной текст (7)_"/>
    <w:link w:val="70"/>
    <w:rsid w:val="0088305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88305A"/>
  </w:style>
  <w:style w:type="character" w:customStyle="1" w:styleId="6">
    <w:name w:val="Основной текст (6)_"/>
    <w:link w:val="60"/>
    <w:rsid w:val="0088305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11">
    <w:name w:val="Основной текст (3)1"/>
    <w:basedOn w:val="a"/>
    <w:rsid w:val="0088305A"/>
    <w:pPr>
      <w:shd w:val="clear" w:color="auto" w:fill="FFFFFF"/>
      <w:spacing w:before="240" w:after="0" w:line="317" w:lineRule="exact"/>
      <w:jc w:val="center"/>
    </w:pPr>
    <w:rPr>
      <w:rFonts w:ascii="Times New Roman" w:eastAsia="Microsoft Sans Serif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88305A"/>
    <w:pPr>
      <w:shd w:val="clear" w:color="auto" w:fill="FFFFFF"/>
      <w:spacing w:after="0" w:line="240" w:lineRule="atLeast"/>
      <w:ind w:hanging="520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Основной текст (7)"/>
    <w:basedOn w:val="a"/>
    <w:link w:val="7"/>
    <w:rsid w:val="0088305A"/>
    <w:pPr>
      <w:shd w:val="clear" w:color="auto" w:fill="FFFFFF"/>
      <w:spacing w:before="240" w:after="480" w:line="336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rsid w:val="0088305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a">
    <w:name w:val="Body Text Indent"/>
    <w:basedOn w:val="a"/>
    <w:link w:val="ab"/>
    <w:uiPriority w:val="99"/>
    <w:unhideWhenUsed/>
    <w:rsid w:val="00A142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4240"/>
  </w:style>
  <w:style w:type="paragraph" w:styleId="21">
    <w:name w:val="Body Text 2"/>
    <w:basedOn w:val="a"/>
    <w:link w:val="22"/>
    <w:uiPriority w:val="99"/>
    <w:unhideWhenUsed/>
    <w:rsid w:val="00A142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14240"/>
  </w:style>
  <w:style w:type="paragraph" w:styleId="32">
    <w:name w:val="Body Text Indent 3"/>
    <w:basedOn w:val="a"/>
    <w:link w:val="33"/>
    <w:uiPriority w:val="99"/>
    <w:unhideWhenUsed/>
    <w:rsid w:val="00A142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14240"/>
    <w:rPr>
      <w:sz w:val="16"/>
      <w:szCs w:val="16"/>
    </w:rPr>
  </w:style>
  <w:style w:type="paragraph" w:styleId="ac">
    <w:name w:val="Title"/>
    <w:basedOn w:val="a"/>
    <w:link w:val="ad"/>
    <w:uiPriority w:val="10"/>
    <w:qFormat/>
    <w:rsid w:val="00A14240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A14240"/>
    <w:rPr>
      <w:rFonts w:eastAsia="Times New Roman" w:cs="Times New Roman"/>
      <w:b/>
      <w:bCs/>
      <w:sz w:val="24"/>
      <w:szCs w:val="24"/>
    </w:rPr>
  </w:style>
  <w:style w:type="paragraph" w:styleId="ae">
    <w:name w:val="Block Text"/>
    <w:basedOn w:val="a"/>
    <w:unhideWhenUsed/>
    <w:rsid w:val="00A14240"/>
    <w:pPr>
      <w:spacing w:after="0" w:line="240" w:lineRule="auto"/>
      <w:ind w:left="540" w:right="-360"/>
      <w:jc w:val="both"/>
    </w:pPr>
    <w:rPr>
      <w:rFonts w:eastAsia="Times New Roman" w:cs="Times New Roman"/>
      <w:szCs w:val="24"/>
    </w:rPr>
  </w:style>
  <w:style w:type="paragraph" w:styleId="af">
    <w:name w:val="No Spacing"/>
    <w:uiPriority w:val="1"/>
    <w:qFormat/>
    <w:rsid w:val="00A1424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rsid w:val="00A14240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8"/>
      <w:szCs w:val="20"/>
    </w:rPr>
  </w:style>
  <w:style w:type="paragraph" w:customStyle="1" w:styleId="ConsPlusNormal">
    <w:name w:val="ConsPlusNormal"/>
    <w:uiPriority w:val="99"/>
    <w:rsid w:val="00A142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A14240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A14240"/>
    <w:pPr>
      <w:suppressLineNumbers/>
      <w:suppressAutoHyphens/>
      <w:spacing w:after="0" w:line="100" w:lineRule="atLeast"/>
      <w:ind w:left="23" w:right="23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E259D"/>
  </w:style>
  <w:style w:type="paragraph" w:styleId="af2">
    <w:name w:val="header"/>
    <w:basedOn w:val="a"/>
    <w:link w:val="af3"/>
    <w:uiPriority w:val="99"/>
    <w:semiHidden/>
    <w:unhideWhenUsed/>
    <w:rsid w:val="00FE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E16E5"/>
  </w:style>
  <w:style w:type="paragraph" w:styleId="af4">
    <w:name w:val="footer"/>
    <w:basedOn w:val="a"/>
    <w:link w:val="af5"/>
    <w:uiPriority w:val="99"/>
    <w:semiHidden/>
    <w:unhideWhenUsed/>
    <w:rsid w:val="00FE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E16E5"/>
  </w:style>
  <w:style w:type="paragraph" w:customStyle="1" w:styleId="ConsPlusNonformat">
    <w:name w:val="ConsPlusNonformat"/>
    <w:rsid w:val="00B9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3C221E"/>
    <w:rPr>
      <w:color w:val="0000FF"/>
      <w:u w:val="single"/>
    </w:rPr>
  </w:style>
  <w:style w:type="paragraph" w:customStyle="1" w:styleId="ConsPlusTitle">
    <w:name w:val="ConsPlusTitle"/>
    <w:uiPriority w:val="99"/>
    <w:rsid w:val="00FE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Emphasis"/>
    <w:basedOn w:val="a0"/>
    <w:qFormat/>
    <w:rsid w:val="00FE7F20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1A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niagkh0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40F3-2B5B-4C90-AE19-0325C168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72</cp:revision>
  <cp:lastPrinted>2016-08-25T06:21:00Z</cp:lastPrinted>
  <dcterms:created xsi:type="dcterms:W3CDTF">2014-09-12T07:33:00Z</dcterms:created>
  <dcterms:modified xsi:type="dcterms:W3CDTF">2016-08-25T06:21:00Z</dcterms:modified>
</cp:coreProperties>
</file>