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4A" w:rsidRPr="00E21DDE" w:rsidRDefault="00541D4A" w:rsidP="00E21DDE">
      <w:pPr>
        <w:spacing w:after="0" w:line="240" w:lineRule="auto"/>
        <w:ind w:left="5245"/>
        <w:jc w:val="right"/>
        <w:rPr>
          <w:rFonts w:ascii="Times New Roman" w:hAnsi="Times New Roman" w:cs="Times New Roman"/>
          <w:b/>
          <w:sz w:val="28"/>
          <w:szCs w:val="28"/>
        </w:rPr>
      </w:pPr>
      <w:r w:rsidRPr="00E21DDE">
        <w:rPr>
          <w:rFonts w:ascii="Times New Roman" w:hAnsi="Times New Roman" w:cs="Times New Roman"/>
          <w:b/>
          <w:sz w:val="28"/>
          <w:szCs w:val="28"/>
        </w:rPr>
        <w:t>УТВЕРЖДЕНА</w:t>
      </w:r>
    </w:p>
    <w:p w:rsidR="00541D4A" w:rsidRPr="00E21DDE" w:rsidRDefault="00541D4A" w:rsidP="00E21DDE">
      <w:pPr>
        <w:spacing w:after="0" w:line="240" w:lineRule="auto"/>
        <w:ind w:left="-567"/>
        <w:jc w:val="right"/>
        <w:rPr>
          <w:rFonts w:ascii="Times New Roman" w:hAnsi="Times New Roman" w:cs="Times New Roman"/>
          <w:sz w:val="28"/>
          <w:szCs w:val="28"/>
        </w:rPr>
      </w:pPr>
      <w:r w:rsidRPr="00E21DDE">
        <w:rPr>
          <w:rFonts w:ascii="Times New Roman" w:hAnsi="Times New Roman" w:cs="Times New Roman"/>
          <w:sz w:val="28"/>
          <w:szCs w:val="28"/>
        </w:rPr>
        <w:t xml:space="preserve">приказом руководителя Дагестанского </w:t>
      </w:r>
    </w:p>
    <w:p w:rsidR="00541D4A" w:rsidRPr="00E21DDE" w:rsidRDefault="00541D4A" w:rsidP="00E21DDE">
      <w:pPr>
        <w:spacing w:after="0" w:line="240" w:lineRule="auto"/>
        <w:ind w:left="-567"/>
        <w:jc w:val="right"/>
        <w:rPr>
          <w:rFonts w:ascii="Times New Roman" w:hAnsi="Times New Roman" w:cs="Times New Roman"/>
          <w:sz w:val="28"/>
          <w:szCs w:val="28"/>
        </w:rPr>
      </w:pPr>
      <w:r w:rsidRPr="00E21DDE">
        <w:rPr>
          <w:rFonts w:ascii="Times New Roman" w:hAnsi="Times New Roman" w:cs="Times New Roman"/>
          <w:sz w:val="28"/>
          <w:szCs w:val="28"/>
        </w:rPr>
        <w:t>некоммерческого фонда капитального ремонта</w:t>
      </w:r>
    </w:p>
    <w:p w:rsidR="00541D4A" w:rsidRPr="00E21DDE" w:rsidRDefault="00541D4A" w:rsidP="00E21DDE">
      <w:pPr>
        <w:spacing w:after="0" w:line="240" w:lineRule="auto"/>
        <w:ind w:left="-567"/>
        <w:jc w:val="right"/>
        <w:rPr>
          <w:rFonts w:ascii="Times New Roman" w:hAnsi="Times New Roman" w:cs="Times New Roman"/>
          <w:sz w:val="28"/>
          <w:szCs w:val="28"/>
        </w:rPr>
      </w:pPr>
      <w:r w:rsidRPr="00E21DDE">
        <w:rPr>
          <w:rFonts w:ascii="Times New Roman" w:hAnsi="Times New Roman" w:cs="Times New Roman"/>
          <w:sz w:val="28"/>
          <w:szCs w:val="28"/>
        </w:rPr>
        <w:t xml:space="preserve"> общего имущества в многоквартирных домах </w:t>
      </w:r>
    </w:p>
    <w:p w:rsidR="00541D4A" w:rsidRPr="00E21DDE" w:rsidRDefault="00541D4A" w:rsidP="00E21DDE">
      <w:pPr>
        <w:pStyle w:val="af6"/>
        <w:tabs>
          <w:tab w:val="left" w:pos="708"/>
          <w:tab w:val="left" w:pos="5245"/>
        </w:tabs>
        <w:spacing w:line="240" w:lineRule="auto"/>
        <w:ind w:left="5245"/>
        <w:jc w:val="right"/>
        <w:rPr>
          <w:rFonts w:cs="Times New Roman"/>
          <w:sz w:val="28"/>
          <w:szCs w:val="28"/>
        </w:rPr>
      </w:pPr>
      <w:r w:rsidRPr="00E21DDE">
        <w:rPr>
          <w:rFonts w:cs="Times New Roman"/>
          <w:sz w:val="28"/>
          <w:szCs w:val="28"/>
        </w:rPr>
        <w:t xml:space="preserve"> М.А. Алиева</w:t>
      </w:r>
    </w:p>
    <w:p w:rsidR="00541D4A" w:rsidRPr="00E21DDE" w:rsidRDefault="00E21DDE" w:rsidP="00E21DDE">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 xml:space="preserve">                </w:t>
      </w:r>
      <w:r w:rsidR="00541D4A" w:rsidRPr="00E21DDE">
        <w:rPr>
          <w:rFonts w:ascii="Times New Roman" w:hAnsi="Times New Roman" w:cs="Times New Roman"/>
          <w:sz w:val="28"/>
          <w:szCs w:val="28"/>
        </w:rPr>
        <w:t xml:space="preserve">   № ____ от «___»____________ 2014 г.</w:t>
      </w:r>
    </w:p>
    <w:p w:rsidR="00541D4A" w:rsidRPr="00E21DDE" w:rsidRDefault="00541D4A" w:rsidP="00E21DDE">
      <w:pPr>
        <w:tabs>
          <w:tab w:val="left" w:pos="5245"/>
        </w:tabs>
        <w:spacing w:after="0" w:line="240" w:lineRule="auto"/>
        <w:ind w:left="5245"/>
        <w:rPr>
          <w:rFonts w:ascii="Times New Roman" w:hAnsi="Times New Roman" w:cs="Times New Roman"/>
          <w:sz w:val="28"/>
          <w:szCs w:val="28"/>
        </w:rPr>
      </w:pPr>
    </w:p>
    <w:p w:rsidR="00541D4A" w:rsidRPr="00E21DDE" w:rsidRDefault="00541D4A" w:rsidP="00E21DDE">
      <w:pPr>
        <w:tabs>
          <w:tab w:val="left" w:pos="5245"/>
        </w:tabs>
        <w:spacing w:after="0" w:line="240" w:lineRule="auto"/>
        <w:ind w:left="5245"/>
        <w:rPr>
          <w:rFonts w:ascii="Times New Roman" w:hAnsi="Times New Roman" w:cs="Times New Roman"/>
          <w:sz w:val="28"/>
          <w:szCs w:val="28"/>
        </w:rPr>
      </w:pPr>
    </w:p>
    <w:p w:rsidR="00541D4A" w:rsidRPr="00E21DDE" w:rsidRDefault="00541D4A" w:rsidP="00E21DDE">
      <w:pPr>
        <w:tabs>
          <w:tab w:val="left" w:pos="5245"/>
        </w:tabs>
        <w:spacing w:after="0" w:line="240" w:lineRule="auto"/>
        <w:ind w:left="5245"/>
        <w:rPr>
          <w:rFonts w:ascii="Times New Roman" w:hAnsi="Times New Roman" w:cs="Times New Roman"/>
          <w:sz w:val="28"/>
          <w:szCs w:val="28"/>
        </w:rPr>
      </w:pPr>
    </w:p>
    <w:p w:rsidR="00541D4A" w:rsidRPr="00E21DDE" w:rsidRDefault="00541D4A" w:rsidP="00E21DDE">
      <w:pPr>
        <w:tabs>
          <w:tab w:val="left" w:pos="5245"/>
        </w:tabs>
        <w:spacing w:after="0" w:line="240" w:lineRule="auto"/>
        <w:ind w:left="5245"/>
        <w:rPr>
          <w:rFonts w:ascii="Times New Roman" w:hAnsi="Times New Roman" w:cs="Times New Roman"/>
          <w:sz w:val="28"/>
          <w:szCs w:val="28"/>
        </w:rPr>
      </w:pPr>
    </w:p>
    <w:p w:rsidR="00541D4A" w:rsidRPr="00E21DDE" w:rsidRDefault="00541D4A" w:rsidP="00E21DDE">
      <w:pPr>
        <w:spacing w:after="0" w:line="240" w:lineRule="auto"/>
        <w:ind w:left="34" w:hanging="34"/>
        <w:jc w:val="center"/>
        <w:rPr>
          <w:rFonts w:ascii="Times New Roman" w:hAnsi="Times New Roman" w:cs="Times New Roman"/>
          <w:b/>
          <w:bCs/>
          <w:sz w:val="28"/>
          <w:szCs w:val="28"/>
        </w:rPr>
      </w:pPr>
    </w:p>
    <w:p w:rsidR="00541D4A" w:rsidRPr="00E21DDE" w:rsidRDefault="00541D4A" w:rsidP="00E21DDE">
      <w:pPr>
        <w:spacing w:after="0" w:line="240" w:lineRule="auto"/>
        <w:ind w:left="34" w:hanging="34"/>
        <w:jc w:val="center"/>
        <w:rPr>
          <w:rFonts w:ascii="Times New Roman" w:hAnsi="Times New Roman" w:cs="Times New Roman"/>
          <w:b/>
          <w:bCs/>
          <w:sz w:val="28"/>
          <w:szCs w:val="28"/>
        </w:rPr>
      </w:pPr>
    </w:p>
    <w:p w:rsidR="00541D4A" w:rsidRPr="00E21DDE" w:rsidRDefault="00541D4A" w:rsidP="00E21DDE">
      <w:pPr>
        <w:spacing w:after="0" w:line="240" w:lineRule="auto"/>
        <w:ind w:left="34" w:hanging="34"/>
        <w:jc w:val="center"/>
        <w:rPr>
          <w:rFonts w:ascii="Times New Roman" w:hAnsi="Times New Roman" w:cs="Times New Roman"/>
          <w:b/>
          <w:bCs/>
          <w:sz w:val="28"/>
          <w:szCs w:val="28"/>
        </w:rPr>
      </w:pPr>
    </w:p>
    <w:p w:rsidR="00541D4A" w:rsidRPr="00E21DDE" w:rsidRDefault="00541D4A" w:rsidP="00E21DDE">
      <w:pPr>
        <w:spacing w:after="0" w:line="240" w:lineRule="auto"/>
        <w:ind w:left="34" w:hanging="34"/>
        <w:jc w:val="center"/>
        <w:rPr>
          <w:rFonts w:ascii="Times New Roman" w:hAnsi="Times New Roman" w:cs="Times New Roman"/>
          <w:b/>
          <w:bCs/>
          <w:sz w:val="28"/>
          <w:szCs w:val="28"/>
        </w:rPr>
      </w:pPr>
    </w:p>
    <w:p w:rsidR="00541D4A" w:rsidRPr="00E21DDE" w:rsidRDefault="00541D4A" w:rsidP="00E21DDE">
      <w:pPr>
        <w:spacing w:after="0" w:line="240" w:lineRule="auto"/>
        <w:ind w:left="34" w:hanging="34"/>
        <w:jc w:val="center"/>
        <w:rPr>
          <w:rFonts w:ascii="Times New Roman" w:hAnsi="Times New Roman" w:cs="Times New Roman"/>
          <w:b/>
          <w:bCs/>
          <w:sz w:val="28"/>
          <w:szCs w:val="28"/>
        </w:rPr>
      </w:pPr>
    </w:p>
    <w:p w:rsidR="00541D4A" w:rsidRPr="00E21DDE" w:rsidRDefault="00541D4A" w:rsidP="00E21DDE">
      <w:pPr>
        <w:spacing w:after="0" w:line="240" w:lineRule="auto"/>
        <w:ind w:left="34" w:hanging="34"/>
        <w:jc w:val="center"/>
        <w:rPr>
          <w:rFonts w:ascii="Times New Roman" w:hAnsi="Times New Roman" w:cs="Times New Roman"/>
          <w:b/>
          <w:bCs/>
          <w:sz w:val="28"/>
          <w:szCs w:val="28"/>
        </w:rPr>
      </w:pPr>
      <w:r w:rsidRPr="00E21DDE">
        <w:rPr>
          <w:rFonts w:ascii="Times New Roman" w:hAnsi="Times New Roman" w:cs="Times New Roman"/>
          <w:b/>
          <w:bCs/>
          <w:sz w:val="28"/>
          <w:szCs w:val="28"/>
        </w:rPr>
        <w:t>КОНКУРСНАЯ ДОКУМЕНТАЦИЯ</w:t>
      </w:r>
    </w:p>
    <w:p w:rsidR="00541D4A" w:rsidRPr="00E21DDE" w:rsidRDefault="00541D4A" w:rsidP="00E21DDE">
      <w:pPr>
        <w:spacing w:after="0" w:line="240" w:lineRule="auto"/>
        <w:ind w:left="34" w:hanging="34"/>
        <w:jc w:val="center"/>
        <w:rPr>
          <w:rFonts w:ascii="Times New Roman" w:hAnsi="Times New Roman" w:cs="Times New Roman"/>
          <w:b/>
          <w:bCs/>
          <w:sz w:val="28"/>
          <w:szCs w:val="28"/>
        </w:rPr>
      </w:pPr>
    </w:p>
    <w:p w:rsidR="00541D4A" w:rsidRPr="00E21DDE" w:rsidRDefault="00541D4A" w:rsidP="00E21DDE">
      <w:pPr>
        <w:spacing w:after="0" w:line="240" w:lineRule="auto"/>
        <w:jc w:val="center"/>
        <w:rPr>
          <w:rFonts w:ascii="Times New Roman" w:hAnsi="Times New Roman" w:cs="Times New Roman"/>
          <w:sz w:val="28"/>
          <w:szCs w:val="28"/>
        </w:rPr>
      </w:pPr>
      <w:r w:rsidRPr="00E21DDE">
        <w:rPr>
          <w:rFonts w:ascii="Times New Roman" w:hAnsi="Times New Roman" w:cs="Times New Roman"/>
          <w:bCs/>
          <w:color w:val="000000"/>
          <w:sz w:val="28"/>
          <w:szCs w:val="28"/>
        </w:rPr>
        <w:t xml:space="preserve">по проведению конкурса по отбору российских кредитных организаций для открытия и ведения счетов </w:t>
      </w:r>
      <w:r w:rsidRPr="00E21DDE">
        <w:rPr>
          <w:rFonts w:ascii="Times New Roman" w:hAnsi="Times New Roman" w:cs="Times New Roman"/>
          <w:sz w:val="28"/>
          <w:szCs w:val="28"/>
        </w:rPr>
        <w:t xml:space="preserve">Дагестанского некоммерческого фонда капитального ремонта общего имущества в многоквартирных домах </w:t>
      </w:r>
    </w:p>
    <w:p w:rsidR="00541D4A" w:rsidRPr="00E21DDE" w:rsidRDefault="00541D4A" w:rsidP="00E21DDE">
      <w:pPr>
        <w:keepNext/>
        <w:keepLines/>
        <w:widowControl w:val="0"/>
        <w:suppressLineNumbers/>
        <w:spacing w:after="0" w:line="240" w:lineRule="auto"/>
        <w:jc w:val="center"/>
        <w:rPr>
          <w:rFonts w:ascii="Times New Roman" w:hAnsi="Times New Roman" w:cs="Times New Roman"/>
          <w:b/>
          <w:bCs/>
          <w:sz w:val="28"/>
          <w:szCs w:val="28"/>
        </w:rPr>
      </w:pPr>
    </w:p>
    <w:p w:rsidR="00541D4A" w:rsidRPr="00E21DDE" w:rsidRDefault="00541D4A" w:rsidP="00E21DDE">
      <w:pPr>
        <w:keepNext/>
        <w:keepLines/>
        <w:widowControl w:val="0"/>
        <w:suppressLineNumbers/>
        <w:spacing w:after="0" w:line="240" w:lineRule="auto"/>
        <w:jc w:val="center"/>
        <w:rPr>
          <w:rFonts w:ascii="Times New Roman" w:hAnsi="Times New Roman" w:cs="Times New Roman"/>
          <w:b/>
          <w:bCs/>
          <w:sz w:val="28"/>
          <w:szCs w:val="28"/>
        </w:rPr>
      </w:pPr>
    </w:p>
    <w:p w:rsidR="00541D4A" w:rsidRDefault="00541D4A"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402081" w:rsidRPr="00E21DDE" w:rsidRDefault="00402081" w:rsidP="00E21DDE">
      <w:pPr>
        <w:keepNext/>
        <w:keepLines/>
        <w:widowControl w:val="0"/>
        <w:suppressLineNumbers/>
        <w:spacing w:after="0" w:line="240" w:lineRule="auto"/>
        <w:jc w:val="center"/>
        <w:rPr>
          <w:rFonts w:ascii="Times New Roman" w:hAnsi="Times New Roman" w:cs="Times New Roman"/>
          <w:b/>
          <w:bCs/>
          <w:sz w:val="28"/>
          <w:szCs w:val="28"/>
        </w:rPr>
      </w:pPr>
    </w:p>
    <w:p w:rsidR="00541D4A" w:rsidRPr="00E21DDE" w:rsidRDefault="00541D4A" w:rsidP="00E21DDE">
      <w:pPr>
        <w:keepNext/>
        <w:keepLines/>
        <w:widowControl w:val="0"/>
        <w:suppressLineNumbers/>
        <w:spacing w:after="0" w:line="240" w:lineRule="auto"/>
        <w:jc w:val="center"/>
        <w:rPr>
          <w:rFonts w:ascii="Times New Roman" w:hAnsi="Times New Roman" w:cs="Times New Roman"/>
          <w:b/>
          <w:bCs/>
          <w:sz w:val="28"/>
          <w:szCs w:val="28"/>
        </w:rPr>
      </w:pPr>
      <w:r w:rsidRPr="00E21DDE">
        <w:rPr>
          <w:rFonts w:ascii="Times New Roman" w:hAnsi="Times New Roman" w:cs="Times New Roman"/>
          <w:b/>
          <w:bCs/>
          <w:sz w:val="28"/>
          <w:szCs w:val="28"/>
        </w:rPr>
        <w:t>г. Махачкала</w:t>
      </w:r>
    </w:p>
    <w:p w:rsidR="00541D4A" w:rsidRPr="00E21DDE" w:rsidRDefault="00541D4A" w:rsidP="00E21DDE">
      <w:pPr>
        <w:keepNext/>
        <w:keepLines/>
        <w:widowControl w:val="0"/>
        <w:suppressLineNumbers/>
        <w:spacing w:after="0" w:line="240" w:lineRule="auto"/>
        <w:jc w:val="center"/>
        <w:rPr>
          <w:rFonts w:ascii="Times New Roman" w:hAnsi="Times New Roman" w:cs="Times New Roman"/>
          <w:b/>
          <w:bCs/>
          <w:sz w:val="28"/>
          <w:szCs w:val="28"/>
        </w:rPr>
      </w:pPr>
      <w:r w:rsidRPr="00E21DDE">
        <w:rPr>
          <w:rFonts w:ascii="Times New Roman" w:hAnsi="Times New Roman" w:cs="Times New Roman"/>
          <w:b/>
          <w:bCs/>
          <w:sz w:val="28"/>
          <w:szCs w:val="28"/>
        </w:rPr>
        <w:t>2014 г.</w:t>
      </w:r>
    </w:p>
    <w:p w:rsidR="00541D4A" w:rsidRPr="00E21DDE" w:rsidRDefault="00541D4A" w:rsidP="00E21DDE">
      <w:pPr>
        <w:pageBreakBefore/>
        <w:tabs>
          <w:tab w:val="left" w:pos="7800"/>
        </w:tabs>
        <w:spacing w:after="0"/>
        <w:ind w:firstLine="567"/>
        <w:jc w:val="both"/>
        <w:rPr>
          <w:rFonts w:ascii="Times New Roman" w:hAnsi="Times New Roman" w:cs="Times New Roman"/>
          <w:bCs/>
          <w:color w:val="000000"/>
          <w:sz w:val="24"/>
          <w:szCs w:val="24"/>
        </w:rPr>
      </w:pPr>
      <w:r w:rsidRPr="00E21DDE">
        <w:rPr>
          <w:rFonts w:ascii="Times New Roman" w:hAnsi="Times New Roman" w:cs="Times New Roman"/>
          <w:bCs/>
          <w:color w:val="000000"/>
          <w:sz w:val="24"/>
          <w:szCs w:val="24"/>
        </w:rPr>
        <w:lastRenderedPageBreak/>
        <w:t>Конкурсная документация разработана в соответствии с постановлением Правительства Республики Дагестан от 29 мая 2014г. № 245 «</w:t>
      </w:r>
      <w:r w:rsidRPr="00E21DDE">
        <w:rPr>
          <w:rFonts w:ascii="Times New Roman" w:hAnsi="Times New Roman" w:cs="Times New Roman"/>
          <w:sz w:val="24"/>
          <w:szCs w:val="24"/>
        </w:rPr>
        <w:t>Об утверждении Порядка проведения  Дагестанским некоммерческим фондом капитального ремонта общего имущества в многоквартирных домах конкурса по  отбору российских кредитных организаций для открытия и ведения счетов</w:t>
      </w:r>
      <w:r w:rsidRPr="00E21DDE">
        <w:rPr>
          <w:rFonts w:ascii="Times New Roman" w:hAnsi="Times New Roman" w:cs="Times New Roman"/>
          <w:bCs/>
          <w:color w:val="000000"/>
          <w:sz w:val="24"/>
          <w:szCs w:val="24"/>
        </w:rPr>
        <w:t>».</w:t>
      </w:r>
    </w:p>
    <w:p w:rsidR="00541D4A" w:rsidRPr="00E21DDE" w:rsidRDefault="00541D4A" w:rsidP="00E21DDE">
      <w:pPr>
        <w:spacing w:after="0"/>
        <w:ind w:firstLine="567"/>
        <w:jc w:val="both"/>
        <w:rPr>
          <w:rFonts w:ascii="Times New Roman" w:hAnsi="Times New Roman" w:cs="Times New Roman"/>
          <w:bCs/>
          <w:color w:val="000000"/>
          <w:sz w:val="24"/>
          <w:szCs w:val="24"/>
        </w:rPr>
      </w:pPr>
      <w:r w:rsidRPr="00E21DDE">
        <w:rPr>
          <w:rFonts w:ascii="Times New Roman" w:hAnsi="Times New Roman" w:cs="Times New Roman"/>
          <w:bCs/>
          <w:color w:val="000000"/>
          <w:sz w:val="24"/>
          <w:szCs w:val="24"/>
        </w:rPr>
        <w:t xml:space="preserve">Конкурсная документация размещается организатором конкурса в информационно-телекоммуникационной сети «Интернет» на официальном сайте </w:t>
      </w:r>
      <w:r w:rsidRPr="00E21DDE">
        <w:rPr>
          <w:rFonts w:ascii="Times New Roman" w:hAnsi="Times New Roman" w:cs="Times New Roman"/>
          <w:sz w:val="24"/>
          <w:szCs w:val="24"/>
        </w:rPr>
        <w:t>Дагестанского некоммерческого фонда капитального ремонта общего имущества в многоквартирных домах</w:t>
      </w:r>
      <w:r w:rsidRPr="00E21DDE">
        <w:rPr>
          <w:rFonts w:ascii="Times New Roman" w:hAnsi="Times New Roman" w:cs="Times New Roman"/>
          <w:bCs/>
          <w:color w:val="000000"/>
          <w:sz w:val="24"/>
          <w:szCs w:val="24"/>
        </w:rPr>
        <w:t xml:space="preserve"> (далее - Фонд) (</w:t>
      </w:r>
      <w:hyperlink r:id="rId5">
        <w:r w:rsidRPr="00E21DDE">
          <w:rPr>
            <w:rStyle w:val="-"/>
            <w:rFonts w:ascii="Times New Roman" w:hAnsi="Times New Roman" w:cs="Times New Roman"/>
            <w:sz w:val="24"/>
            <w:szCs w:val="24"/>
          </w:rPr>
          <w:t>www.</w:t>
        </w:r>
        <w:r w:rsidRPr="00E21DDE">
          <w:rPr>
            <w:rStyle w:val="-"/>
            <w:rFonts w:ascii="Times New Roman" w:hAnsi="Times New Roman" w:cs="Times New Roman"/>
            <w:sz w:val="24"/>
            <w:szCs w:val="24"/>
            <w:lang w:val="en-US"/>
          </w:rPr>
          <w:t>dag</w:t>
        </w:r>
        <w:proofErr w:type="spellStart"/>
        <w:r w:rsidRPr="00E21DDE">
          <w:rPr>
            <w:rStyle w:val="-"/>
            <w:rFonts w:ascii="Times New Roman" w:hAnsi="Times New Roman" w:cs="Times New Roman"/>
            <w:sz w:val="24"/>
            <w:szCs w:val="24"/>
          </w:rPr>
          <w:t>fkr.ru</w:t>
        </w:r>
        <w:proofErr w:type="spellEnd"/>
      </w:hyperlink>
      <w:r w:rsidRPr="00E21DDE">
        <w:rPr>
          <w:rFonts w:ascii="Times New Roman" w:hAnsi="Times New Roman" w:cs="Times New Roman"/>
          <w:bCs/>
          <w:color w:val="000000"/>
          <w:sz w:val="24"/>
          <w:szCs w:val="24"/>
        </w:rPr>
        <w:t xml:space="preserve">), не менее чем за </w:t>
      </w:r>
      <w:r w:rsidRPr="00E21DDE">
        <w:rPr>
          <w:rFonts w:ascii="Times New Roman" w:hAnsi="Times New Roman" w:cs="Times New Roman"/>
          <w:bCs/>
          <w:sz w:val="24"/>
          <w:szCs w:val="24"/>
        </w:rPr>
        <w:t>тридцать календарных дней</w:t>
      </w:r>
      <w:r w:rsidRPr="00E21DDE">
        <w:rPr>
          <w:rFonts w:ascii="Times New Roman" w:hAnsi="Times New Roman" w:cs="Times New Roman"/>
          <w:bCs/>
          <w:color w:val="000000"/>
          <w:sz w:val="24"/>
          <w:szCs w:val="24"/>
        </w:rPr>
        <w:t xml:space="preserve"> до дня вскрытия конвертов с заявками на участие в конкурсе.</w:t>
      </w:r>
    </w:p>
    <w:p w:rsidR="00541D4A" w:rsidRPr="00E21DDE" w:rsidRDefault="00541D4A" w:rsidP="00E21DDE">
      <w:pPr>
        <w:widowControl w:val="0"/>
        <w:spacing w:after="0"/>
        <w:ind w:firstLine="567"/>
        <w:jc w:val="both"/>
        <w:rPr>
          <w:rFonts w:ascii="Times New Roman" w:hAnsi="Times New Roman" w:cs="Times New Roman"/>
          <w:bCs/>
          <w:color w:val="000000"/>
          <w:sz w:val="24"/>
          <w:szCs w:val="24"/>
        </w:rPr>
      </w:pPr>
      <w:r w:rsidRPr="00E21DDE">
        <w:rPr>
          <w:rFonts w:ascii="Times New Roman" w:hAnsi="Times New Roman" w:cs="Times New Roman"/>
          <w:bCs/>
          <w:color w:val="000000"/>
          <w:sz w:val="24"/>
          <w:szCs w:val="24"/>
        </w:rPr>
        <w:t>Конкурсная документация содержит:</w:t>
      </w:r>
    </w:p>
    <w:p w:rsidR="00541D4A" w:rsidRPr="00E21DDE" w:rsidRDefault="00541D4A" w:rsidP="00E21DDE">
      <w:pPr>
        <w:spacing w:after="0"/>
        <w:ind w:firstLine="851"/>
        <w:jc w:val="both"/>
        <w:rPr>
          <w:rFonts w:ascii="Times New Roman" w:hAnsi="Times New Roman" w:cs="Times New Roman"/>
          <w:sz w:val="24"/>
          <w:szCs w:val="24"/>
        </w:rPr>
      </w:pPr>
      <w:r w:rsidRPr="00E21DDE">
        <w:rPr>
          <w:rFonts w:ascii="Times New Roman" w:hAnsi="Times New Roman" w:cs="Times New Roman"/>
          <w:sz w:val="24"/>
          <w:szCs w:val="24"/>
        </w:rPr>
        <w:t>1) извещение о проведении конкурса;</w:t>
      </w:r>
    </w:p>
    <w:p w:rsidR="00541D4A" w:rsidRPr="00E21DDE" w:rsidRDefault="00541D4A" w:rsidP="00E21DDE">
      <w:pPr>
        <w:spacing w:after="0"/>
        <w:ind w:left="851"/>
        <w:jc w:val="both"/>
        <w:rPr>
          <w:rStyle w:val="FontStyle34"/>
          <w:rFonts w:cs="Times New Roman"/>
          <w:sz w:val="24"/>
          <w:szCs w:val="24"/>
        </w:rPr>
      </w:pPr>
      <w:r w:rsidRPr="00E21DDE">
        <w:rPr>
          <w:rFonts w:ascii="Times New Roman" w:hAnsi="Times New Roman" w:cs="Times New Roman"/>
          <w:sz w:val="24"/>
          <w:szCs w:val="24"/>
        </w:rPr>
        <w:t>2) форма заявки на участие в конкурсе, т</w:t>
      </w:r>
      <w:r w:rsidRPr="00E21DDE">
        <w:rPr>
          <w:rStyle w:val="FontStyle34"/>
          <w:rFonts w:cs="Times New Roman"/>
          <w:sz w:val="24"/>
          <w:szCs w:val="24"/>
        </w:rPr>
        <w:t>ребования к ее содержанию, перечень документов, представляемых в составе заявки, и инструкция по заполнению бланка заявки;</w:t>
      </w:r>
    </w:p>
    <w:p w:rsidR="00541D4A" w:rsidRPr="00E21DDE" w:rsidRDefault="00541D4A" w:rsidP="00E21DDE">
      <w:pPr>
        <w:spacing w:after="0"/>
        <w:ind w:firstLine="851"/>
        <w:jc w:val="both"/>
        <w:rPr>
          <w:rStyle w:val="FontStyle34"/>
          <w:rFonts w:cs="Times New Roman"/>
          <w:sz w:val="24"/>
          <w:szCs w:val="24"/>
        </w:rPr>
      </w:pPr>
      <w:r w:rsidRPr="00E21DDE">
        <w:rPr>
          <w:rStyle w:val="FontStyle34"/>
          <w:rFonts w:cs="Times New Roman"/>
          <w:sz w:val="24"/>
          <w:szCs w:val="24"/>
        </w:rPr>
        <w:t>3) требования к участникам конкурса;</w:t>
      </w:r>
    </w:p>
    <w:p w:rsidR="00541D4A" w:rsidRPr="00E21DDE" w:rsidRDefault="00541D4A" w:rsidP="00E21DDE">
      <w:pPr>
        <w:spacing w:after="0"/>
        <w:ind w:left="851"/>
        <w:jc w:val="both"/>
        <w:rPr>
          <w:rStyle w:val="FontStyle34"/>
          <w:rFonts w:cs="Times New Roman"/>
          <w:sz w:val="24"/>
          <w:szCs w:val="24"/>
        </w:rPr>
      </w:pPr>
      <w:r w:rsidRPr="00E21DDE">
        <w:rPr>
          <w:rStyle w:val="FontStyle34"/>
          <w:rFonts w:cs="Times New Roman"/>
          <w:sz w:val="24"/>
          <w:szCs w:val="24"/>
        </w:rPr>
        <w:t>4) критерии определения победителя конкурса, их значения и порядок оценки заявок;</w:t>
      </w:r>
    </w:p>
    <w:p w:rsidR="00541D4A" w:rsidRPr="00E21DDE" w:rsidRDefault="00541D4A" w:rsidP="00E21DDE">
      <w:pPr>
        <w:spacing w:after="0"/>
        <w:ind w:left="851"/>
        <w:jc w:val="both"/>
        <w:rPr>
          <w:rFonts w:ascii="Times New Roman" w:hAnsi="Times New Roman" w:cs="Times New Roman"/>
          <w:bCs/>
          <w:color w:val="000000"/>
          <w:sz w:val="24"/>
          <w:szCs w:val="24"/>
        </w:rPr>
      </w:pPr>
      <w:r w:rsidRPr="00E21DDE">
        <w:rPr>
          <w:rStyle w:val="FontStyle34"/>
          <w:rFonts w:cs="Times New Roman"/>
          <w:sz w:val="24"/>
          <w:szCs w:val="24"/>
        </w:rPr>
        <w:t>5) проекты договоров (далее – Договор).</w:t>
      </w:r>
      <w:r w:rsidRPr="00E21DDE">
        <w:rPr>
          <w:rFonts w:ascii="Times New Roman" w:hAnsi="Times New Roman" w:cs="Times New Roman"/>
          <w:bCs/>
          <w:color w:val="000000"/>
          <w:sz w:val="24"/>
          <w:szCs w:val="24"/>
        </w:rPr>
        <w:t xml:space="preserve"> </w:t>
      </w:r>
    </w:p>
    <w:p w:rsidR="00541D4A" w:rsidRPr="00E21DDE" w:rsidRDefault="00541D4A" w:rsidP="00E21DDE">
      <w:pPr>
        <w:pStyle w:val="af4"/>
        <w:widowControl w:val="0"/>
        <w:spacing w:line="276" w:lineRule="auto"/>
        <w:ind w:left="0" w:firstLine="567"/>
        <w:jc w:val="both"/>
        <w:rPr>
          <w:rFonts w:cs="Times New Roman"/>
          <w:b/>
          <w:bCs/>
          <w:sz w:val="24"/>
          <w:szCs w:val="24"/>
        </w:rPr>
      </w:pPr>
      <w:r w:rsidRPr="00E21DDE">
        <w:rPr>
          <w:rFonts w:cs="Times New Roman"/>
          <w:b/>
          <w:bCs/>
          <w:sz w:val="24"/>
          <w:szCs w:val="24"/>
        </w:rPr>
        <w:t>Приложения:</w:t>
      </w:r>
    </w:p>
    <w:p w:rsidR="00541D4A" w:rsidRPr="00E21DDE" w:rsidRDefault="00541D4A" w:rsidP="00E21DDE">
      <w:pPr>
        <w:pStyle w:val="af4"/>
        <w:widowControl w:val="0"/>
        <w:tabs>
          <w:tab w:val="left" w:pos="426"/>
        </w:tabs>
        <w:spacing w:line="276" w:lineRule="auto"/>
        <w:ind w:left="0"/>
        <w:jc w:val="both"/>
        <w:rPr>
          <w:rFonts w:cs="Times New Roman"/>
          <w:bCs/>
          <w:sz w:val="24"/>
          <w:szCs w:val="24"/>
        </w:rPr>
      </w:pPr>
      <w:r w:rsidRPr="00E21DDE">
        <w:rPr>
          <w:rFonts w:cs="Times New Roman"/>
          <w:bCs/>
          <w:sz w:val="24"/>
          <w:szCs w:val="24"/>
        </w:rPr>
        <w:t>№1. Форма заявки для участия в конкурсе.</w:t>
      </w:r>
    </w:p>
    <w:p w:rsidR="00541D4A" w:rsidRPr="00E21DDE" w:rsidRDefault="00541D4A" w:rsidP="00E21DDE">
      <w:pPr>
        <w:pStyle w:val="af4"/>
        <w:widowControl w:val="0"/>
        <w:tabs>
          <w:tab w:val="left" w:pos="426"/>
        </w:tabs>
        <w:spacing w:line="276" w:lineRule="auto"/>
        <w:ind w:left="0"/>
        <w:jc w:val="both"/>
        <w:rPr>
          <w:rFonts w:cs="Times New Roman"/>
          <w:bCs/>
          <w:sz w:val="24"/>
          <w:szCs w:val="24"/>
        </w:rPr>
      </w:pPr>
      <w:r w:rsidRPr="00E21DDE">
        <w:rPr>
          <w:rFonts w:cs="Times New Roman"/>
          <w:bCs/>
          <w:sz w:val="24"/>
          <w:szCs w:val="24"/>
        </w:rPr>
        <w:t>№2. Опись документов для участия в конкурсе.</w:t>
      </w:r>
    </w:p>
    <w:p w:rsidR="00541D4A" w:rsidRPr="00E21DDE" w:rsidRDefault="00541D4A" w:rsidP="00E21DDE">
      <w:pPr>
        <w:pStyle w:val="af4"/>
        <w:widowControl w:val="0"/>
        <w:tabs>
          <w:tab w:val="left" w:pos="426"/>
        </w:tabs>
        <w:spacing w:line="276" w:lineRule="auto"/>
        <w:ind w:left="0"/>
        <w:jc w:val="both"/>
        <w:rPr>
          <w:rFonts w:cs="Times New Roman"/>
          <w:bCs/>
          <w:sz w:val="24"/>
          <w:szCs w:val="24"/>
        </w:rPr>
      </w:pPr>
      <w:r w:rsidRPr="00E21DDE">
        <w:rPr>
          <w:rFonts w:cs="Times New Roman"/>
          <w:bCs/>
          <w:sz w:val="24"/>
          <w:szCs w:val="24"/>
        </w:rPr>
        <w:t>№3. Конкурсные предложения.</w:t>
      </w:r>
    </w:p>
    <w:p w:rsidR="00541D4A" w:rsidRPr="00E21DDE" w:rsidRDefault="00541D4A" w:rsidP="00E21DDE">
      <w:pPr>
        <w:pStyle w:val="af4"/>
        <w:widowControl w:val="0"/>
        <w:tabs>
          <w:tab w:val="left" w:pos="426"/>
        </w:tabs>
        <w:spacing w:line="276" w:lineRule="auto"/>
        <w:ind w:left="0"/>
        <w:jc w:val="both"/>
        <w:rPr>
          <w:rFonts w:cs="Times New Roman"/>
          <w:bCs/>
          <w:sz w:val="24"/>
          <w:szCs w:val="24"/>
        </w:rPr>
      </w:pPr>
      <w:r w:rsidRPr="00E21DDE">
        <w:rPr>
          <w:rFonts w:cs="Times New Roman"/>
          <w:bCs/>
          <w:sz w:val="24"/>
          <w:szCs w:val="24"/>
        </w:rPr>
        <w:t>№4-5. Проекты Договоров.</w:t>
      </w:r>
    </w:p>
    <w:p w:rsidR="00541D4A" w:rsidRPr="00E21DDE" w:rsidRDefault="00541D4A" w:rsidP="00E21DDE">
      <w:pPr>
        <w:pStyle w:val="af4"/>
        <w:widowControl w:val="0"/>
        <w:spacing w:line="276" w:lineRule="auto"/>
        <w:ind w:left="0"/>
        <w:jc w:val="both"/>
        <w:rPr>
          <w:rFonts w:cs="Times New Roman"/>
          <w:bCs/>
          <w:sz w:val="24"/>
          <w:szCs w:val="24"/>
        </w:rPr>
      </w:pPr>
      <w:r w:rsidRPr="00E21DDE">
        <w:rPr>
          <w:rFonts w:cs="Times New Roman"/>
          <w:bCs/>
          <w:sz w:val="24"/>
          <w:szCs w:val="24"/>
        </w:rPr>
        <w:t>№6. Форма сопроводительного письма.</w:t>
      </w:r>
    </w:p>
    <w:p w:rsidR="00541D4A" w:rsidRPr="00E21DDE" w:rsidRDefault="00541D4A" w:rsidP="00E21DDE">
      <w:pPr>
        <w:spacing w:after="0"/>
        <w:ind w:firstLine="567"/>
        <w:jc w:val="both"/>
        <w:rPr>
          <w:rFonts w:ascii="Times New Roman" w:hAnsi="Times New Roman" w:cs="Times New Roman"/>
          <w:sz w:val="24"/>
          <w:szCs w:val="24"/>
        </w:rPr>
      </w:pPr>
      <w:r w:rsidRPr="00E21DDE">
        <w:rPr>
          <w:rFonts w:ascii="Times New Roman" w:hAnsi="Times New Roman" w:cs="Times New Roman"/>
          <w:sz w:val="24"/>
          <w:szCs w:val="24"/>
        </w:rPr>
        <w:t>Извещение о проведении конкурса помимо размещения на официальном сайте регионального оператора в информационно-телекоммуникационной сети "Интернет", публикуется в газете "Дагестанская Правда" не менее чем за тридцать календарных дней до дня вскрытия конвертов с заявками и должно содержать следующие сведения:</w:t>
      </w:r>
    </w:p>
    <w:p w:rsidR="00541D4A" w:rsidRPr="00E21DDE" w:rsidRDefault="00541D4A" w:rsidP="00E21DDE">
      <w:pPr>
        <w:spacing w:after="0"/>
        <w:ind w:firstLine="851"/>
        <w:jc w:val="both"/>
        <w:rPr>
          <w:rFonts w:ascii="Times New Roman" w:hAnsi="Times New Roman" w:cs="Times New Roman"/>
          <w:sz w:val="24"/>
          <w:szCs w:val="24"/>
        </w:rPr>
      </w:pPr>
      <w:r w:rsidRPr="00E21DDE">
        <w:rPr>
          <w:rFonts w:ascii="Times New Roman" w:hAnsi="Times New Roman" w:cs="Times New Roman"/>
          <w:sz w:val="24"/>
          <w:szCs w:val="24"/>
        </w:rPr>
        <w:t>1) предмет конкурса;</w:t>
      </w:r>
    </w:p>
    <w:p w:rsidR="00541D4A" w:rsidRPr="00E21DDE" w:rsidRDefault="00541D4A" w:rsidP="00E21DDE">
      <w:pPr>
        <w:spacing w:after="0"/>
        <w:ind w:firstLine="851"/>
        <w:jc w:val="both"/>
        <w:rPr>
          <w:rFonts w:ascii="Times New Roman" w:hAnsi="Times New Roman" w:cs="Times New Roman"/>
          <w:sz w:val="24"/>
          <w:szCs w:val="24"/>
        </w:rPr>
      </w:pPr>
      <w:r w:rsidRPr="00E21DDE">
        <w:rPr>
          <w:rFonts w:ascii="Times New Roman" w:hAnsi="Times New Roman" w:cs="Times New Roman"/>
          <w:sz w:val="24"/>
          <w:szCs w:val="24"/>
        </w:rPr>
        <w:t>2) дату начала и окончания приема заявок;</w:t>
      </w:r>
    </w:p>
    <w:p w:rsidR="00541D4A" w:rsidRPr="00E21DDE" w:rsidRDefault="00541D4A" w:rsidP="00E21DDE">
      <w:pPr>
        <w:spacing w:after="0"/>
        <w:ind w:firstLine="851"/>
        <w:jc w:val="both"/>
        <w:rPr>
          <w:rFonts w:ascii="Times New Roman" w:hAnsi="Times New Roman" w:cs="Times New Roman"/>
          <w:sz w:val="24"/>
          <w:szCs w:val="24"/>
        </w:rPr>
      </w:pPr>
      <w:r w:rsidRPr="00E21DDE">
        <w:rPr>
          <w:rFonts w:ascii="Times New Roman" w:hAnsi="Times New Roman" w:cs="Times New Roman"/>
          <w:sz w:val="24"/>
          <w:szCs w:val="24"/>
        </w:rPr>
        <w:t>3) дату, время и место представления заявок;</w:t>
      </w:r>
    </w:p>
    <w:p w:rsidR="00541D4A" w:rsidRPr="00E21DDE" w:rsidRDefault="00541D4A" w:rsidP="00E21DDE">
      <w:pPr>
        <w:spacing w:after="0"/>
        <w:ind w:firstLine="851"/>
        <w:jc w:val="both"/>
        <w:rPr>
          <w:rFonts w:ascii="Times New Roman" w:hAnsi="Times New Roman" w:cs="Times New Roman"/>
          <w:sz w:val="24"/>
          <w:szCs w:val="24"/>
        </w:rPr>
      </w:pPr>
      <w:r w:rsidRPr="00E21DDE">
        <w:rPr>
          <w:rFonts w:ascii="Times New Roman" w:hAnsi="Times New Roman" w:cs="Times New Roman"/>
          <w:sz w:val="24"/>
          <w:szCs w:val="24"/>
        </w:rPr>
        <w:t>4) дату, время и место вскрытия конвертов с заявками;</w:t>
      </w:r>
    </w:p>
    <w:p w:rsidR="00541D4A" w:rsidRPr="00E21DDE" w:rsidRDefault="00541D4A" w:rsidP="00E21DDE">
      <w:pPr>
        <w:spacing w:after="0"/>
        <w:ind w:firstLine="851"/>
        <w:jc w:val="both"/>
        <w:rPr>
          <w:rFonts w:ascii="Times New Roman" w:hAnsi="Times New Roman" w:cs="Times New Roman"/>
          <w:sz w:val="24"/>
          <w:szCs w:val="24"/>
        </w:rPr>
      </w:pPr>
      <w:r w:rsidRPr="00E21DDE">
        <w:rPr>
          <w:rFonts w:ascii="Times New Roman" w:hAnsi="Times New Roman" w:cs="Times New Roman"/>
          <w:sz w:val="24"/>
          <w:szCs w:val="24"/>
        </w:rPr>
        <w:t>5) дату, время и место рассмотрения заявок;</w:t>
      </w:r>
    </w:p>
    <w:p w:rsidR="00541D4A" w:rsidRPr="00E21DDE" w:rsidRDefault="00541D4A" w:rsidP="00E21DDE">
      <w:pPr>
        <w:spacing w:after="0"/>
        <w:ind w:firstLine="851"/>
        <w:jc w:val="both"/>
        <w:rPr>
          <w:rFonts w:ascii="Times New Roman" w:hAnsi="Times New Roman" w:cs="Times New Roman"/>
          <w:sz w:val="24"/>
          <w:szCs w:val="24"/>
        </w:rPr>
      </w:pPr>
      <w:r w:rsidRPr="00E21DDE">
        <w:rPr>
          <w:rFonts w:ascii="Times New Roman" w:hAnsi="Times New Roman" w:cs="Times New Roman"/>
          <w:sz w:val="24"/>
          <w:szCs w:val="24"/>
        </w:rPr>
        <w:t>6) дату, время, и место оценки рассмотрения заявок;</w:t>
      </w:r>
    </w:p>
    <w:p w:rsidR="00541D4A" w:rsidRPr="00E21DDE" w:rsidRDefault="00541D4A" w:rsidP="00E21DDE">
      <w:pPr>
        <w:spacing w:after="0"/>
        <w:ind w:firstLine="851"/>
        <w:jc w:val="both"/>
        <w:rPr>
          <w:rFonts w:ascii="Times New Roman" w:hAnsi="Times New Roman" w:cs="Times New Roman"/>
          <w:sz w:val="24"/>
          <w:szCs w:val="24"/>
        </w:rPr>
      </w:pPr>
      <w:r w:rsidRPr="00E21DDE">
        <w:rPr>
          <w:rFonts w:ascii="Times New Roman" w:hAnsi="Times New Roman" w:cs="Times New Roman"/>
          <w:sz w:val="24"/>
          <w:szCs w:val="24"/>
        </w:rPr>
        <w:t>7) номер контактного телефона лица, осуществляющего прием заявок;</w:t>
      </w:r>
    </w:p>
    <w:p w:rsidR="00541D4A" w:rsidRPr="00E21DDE" w:rsidRDefault="00541D4A" w:rsidP="00E21DDE">
      <w:pPr>
        <w:spacing w:after="0"/>
        <w:ind w:firstLine="851"/>
        <w:jc w:val="both"/>
        <w:rPr>
          <w:rFonts w:ascii="Times New Roman" w:hAnsi="Times New Roman" w:cs="Times New Roman"/>
          <w:sz w:val="24"/>
          <w:szCs w:val="24"/>
        </w:rPr>
      </w:pPr>
      <w:r w:rsidRPr="00E21DDE">
        <w:rPr>
          <w:rFonts w:ascii="Times New Roman" w:hAnsi="Times New Roman" w:cs="Times New Roman"/>
          <w:sz w:val="24"/>
          <w:szCs w:val="24"/>
        </w:rPr>
        <w:t>8) критерии отбора участников конкурса;</w:t>
      </w:r>
    </w:p>
    <w:p w:rsidR="00541D4A" w:rsidRPr="00E21DDE" w:rsidRDefault="00541D4A" w:rsidP="00E21DDE">
      <w:pPr>
        <w:spacing w:after="0"/>
        <w:ind w:firstLine="851"/>
        <w:jc w:val="both"/>
        <w:rPr>
          <w:rFonts w:ascii="Times New Roman" w:hAnsi="Times New Roman" w:cs="Times New Roman"/>
          <w:sz w:val="24"/>
          <w:szCs w:val="24"/>
        </w:rPr>
      </w:pPr>
      <w:r w:rsidRPr="00E21DDE">
        <w:rPr>
          <w:rFonts w:ascii="Times New Roman" w:hAnsi="Times New Roman" w:cs="Times New Roman"/>
          <w:sz w:val="24"/>
          <w:szCs w:val="24"/>
        </w:rPr>
        <w:t>9) перечень документов, которые должны прилагаться к заявке</w:t>
      </w:r>
      <w:bookmarkStart w:id="0" w:name="Par25"/>
      <w:bookmarkEnd w:id="0"/>
      <w:r w:rsidRPr="00E21DDE">
        <w:rPr>
          <w:rFonts w:ascii="Times New Roman" w:hAnsi="Times New Roman" w:cs="Times New Roman"/>
          <w:sz w:val="24"/>
          <w:szCs w:val="24"/>
        </w:rPr>
        <w:t>;</w:t>
      </w:r>
    </w:p>
    <w:p w:rsidR="00541D4A" w:rsidRPr="00E21DDE" w:rsidRDefault="00541D4A" w:rsidP="00E21DDE">
      <w:pPr>
        <w:spacing w:after="0"/>
        <w:ind w:firstLine="851"/>
        <w:jc w:val="both"/>
        <w:rPr>
          <w:rFonts w:ascii="Times New Roman" w:hAnsi="Times New Roman" w:cs="Times New Roman"/>
          <w:sz w:val="24"/>
          <w:szCs w:val="24"/>
        </w:rPr>
      </w:pPr>
      <w:r w:rsidRPr="00E21DDE">
        <w:rPr>
          <w:rFonts w:ascii="Times New Roman" w:hAnsi="Times New Roman" w:cs="Times New Roman"/>
          <w:sz w:val="24"/>
          <w:szCs w:val="24"/>
        </w:rPr>
        <w:t>10) срок для отказа от проведения конкурса;</w:t>
      </w:r>
    </w:p>
    <w:p w:rsidR="00541D4A" w:rsidRPr="00E21DDE" w:rsidRDefault="00541D4A" w:rsidP="00E21DDE">
      <w:pPr>
        <w:widowControl w:val="0"/>
        <w:spacing w:after="0"/>
        <w:ind w:firstLine="567"/>
        <w:jc w:val="both"/>
        <w:rPr>
          <w:rFonts w:ascii="Times New Roman" w:hAnsi="Times New Roman" w:cs="Times New Roman"/>
          <w:bCs/>
          <w:color w:val="000000"/>
          <w:sz w:val="24"/>
          <w:szCs w:val="24"/>
        </w:rPr>
      </w:pPr>
      <w:r w:rsidRPr="00E21DDE">
        <w:rPr>
          <w:rFonts w:ascii="Times New Roman" w:hAnsi="Times New Roman" w:cs="Times New Roman"/>
          <w:bCs/>
          <w:color w:val="000000"/>
          <w:sz w:val="24"/>
          <w:szCs w:val="24"/>
        </w:rPr>
        <w:t>Конкурсную документацию в электронной форме и/или на бумажном носителе можно получить по адресу местонахождения организатора конкурса, указанному в извещении о проведении конкурса, или с официального сайта Фонда (</w:t>
      </w:r>
      <w:hyperlink r:id="rId6">
        <w:r w:rsidRPr="00E21DDE">
          <w:rPr>
            <w:rStyle w:val="-"/>
            <w:rFonts w:ascii="Times New Roman" w:hAnsi="Times New Roman" w:cs="Times New Roman"/>
            <w:sz w:val="24"/>
            <w:szCs w:val="24"/>
          </w:rPr>
          <w:t>http://www.</w:t>
        </w:r>
        <w:r w:rsidRPr="00E21DDE">
          <w:rPr>
            <w:rStyle w:val="-"/>
            <w:rFonts w:ascii="Times New Roman" w:hAnsi="Times New Roman" w:cs="Times New Roman"/>
            <w:sz w:val="24"/>
            <w:szCs w:val="24"/>
            <w:lang w:val="en-US"/>
          </w:rPr>
          <w:t>dag</w:t>
        </w:r>
        <w:proofErr w:type="spellStart"/>
        <w:r w:rsidRPr="00E21DDE">
          <w:rPr>
            <w:rStyle w:val="-"/>
            <w:rFonts w:ascii="Times New Roman" w:hAnsi="Times New Roman" w:cs="Times New Roman"/>
            <w:sz w:val="24"/>
            <w:szCs w:val="24"/>
          </w:rPr>
          <w:t>fkr.ru</w:t>
        </w:r>
        <w:proofErr w:type="spellEnd"/>
      </w:hyperlink>
      <w:r w:rsidRPr="00E21DDE">
        <w:rPr>
          <w:rFonts w:ascii="Times New Roman" w:hAnsi="Times New Roman" w:cs="Times New Roman"/>
          <w:bCs/>
          <w:color w:val="000000"/>
          <w:sz w:val="24"/>
          <w:szCs w:val="24"/>
        </w:rPr>
        <w:t>). Предоставление конкурсной документации осуществляется на основании письменного заявления любого заинтересованного лица в срок не более 2 (двух) рабочих дней с даты получения заявления. За предоставление конкурсной документации плата не взимается.</w:t>
      </w:r>
    </w:p>
    <w:p w:rsidR="00E21DDE" w:rsidRDefault="00E21DDE" w:rsidP="00E21DDE">
      <w:pPr>
        <w:spacing w:after="0"/>
        <w:contextualSpacing/>
        <w:jc w:val="center"/>
        <w:rPr>
          <w:rFonts w:ascii="Times New Roman" w:hAnsi="Times New Roman" w:cs="Times New Roman"/>
          <w:b/>
          <w:sz w:val="24"/>
          <w:szCs w:val="24"/>
        </w:rPr>
      </w:pPr>
    </w:p>
    <w:p w:rsidR="00E21DDE" w:rsidRDefault="00E21DDE" w:rsidP="00E21DDE">
      <w:pPr>
        <w:spacing w:after="0" w:line="240" w:lineRule="auto"/>
        <w:contextualSpacing/>
        <w:jc w:val="center"/>
        <w:rPr>
          <w:rFonts w:ascii="Times New Roman" w:hAnsi="Times New Roman" w:cs="Times New Roman"/>
          <w:b/>
          <w:sz w:val="24"/>
          <w:szCs w:val="24"/>
        </w:rPr>
      </w:pPr>
    </w:p>
    <w:p w:rsidR="00E21DDE" w:rsidRDefault="00E21DDE" w:rsidP="00E21DDE">
      <w:pPr>
        <w:spacing w:after="0" w:line="240" w:lineRule="auto"/>
        <w:contextualSpacing/>
        <w:jc w:val="center"/>
        <w:rPr>
          <w:rFonts w:ascii="Times New Roman" w:hAnsi="Times New Roman" w:cs="Times New Roman"/>
          <w:b/>
          <w:sz w:val="24"/>
          <w:szCs w:val="24"/>
        </w:rPr>
      </w:pPr>
    </w:p>
    <w:p w:rsidR="00541D4A" w:rsidRPr="00E21DDE" w:rsidRDefault="00541D4A" w:rsidP="00E21DDE">
      <w:pPr>
        <w:spacing w:after="0" w:line="240" w:lineRule="auto"/>
        <w:contextualSpacing/>
        <w:jc w:val="center"/>
        <w:rPr>
          <w:rFonts w:ascii="Times New Roman" w:hAnsi="Times New Roman" w:cs="Times New Roman"/>
          <w:b/>
          <w:sz w:val="24"/>
          <w:szCs w:val="24"/>
        </w:rPr>
      </w:pPr>
      <w:r w:rsidRPr="00E21DDE">
        <w:rPr>
          <w:rFonts w:ascii="Times New Roman" w:hAnsi="Times New Roman" w:cs="Times New Roman"/>
          <w:b/>
          <w:sz w:val="24"/>
          <w:szCs w:val="24"/>
        </w:rPr>
        <w:lastRenderedPageBreak/>
        <w:t xml:space="preserve">1. Извещение </w:t>
      </w:r>
      <w:r w:rsidRPr="00E21DDE">
        <w:rPr>
          <w:rFonts w:ascii="Times New Roman" w:hAnsi="Times New Roman" w:cs="Times New Roman"/>
          <w:b/>
          <w:bCs/>
          <w:color w:val="000000"/>
          <w:sz w:val="24"/>
          <w:szCs w:val="24"/>
        </w:rPr>
        <w:t xml:space="preserve">о проведении конкурса по отбору российской кредитной организации для открытия и ведения счетов </w:t>
      </w:r>
      <w:r w:rsidRPr="00E21DDE">
        <w:rPr>
          <w:rFonts w:ascii="Times New Roman" w:hAnsi="Times New Roman" w:cs="Times New Roman"/>
          <w:b/>
          <w:sz w:val="24"/>
          <w:szCs w:val="24"/>
        </w:rPr>
        <w:t>Дагестанского некоммерческого фонда капитального ремонта общего имущества в многоквартирных домах</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b/>
          <w:sz w:val="24"/>
          <w:szCs w:val="24"/>
          <w:u w:val="single"/>
        </w:rPr>
        <w:t>Предмет конкурса</w:t>
      </w:r>
      <w:r w:rsidRPr="00E21DDE">
        <w:rPr>
          <w:rFonts w:ascii="Times New Roman" w:hAnsi="Times New Roman" w:cs="Times New Roman"/>
          <w:b/>
          <w:sz w:val="24"/>
          <w:szCs w:val="24"/>
        </w:rPr>
        <w:t>:</w:t>
      </w:r>
      <w:r w:rsidRPr="00E21DDE">
        <w:rPr>
          <w:rFonts w:ascii="Times New Roman" w:hAnsi="Times New Roman" w:cs="Times New Roman"/>
          <w:sz w:val="24"/>
          <w:szCs w:val="24"/>
        </w:rPr>
        <w:t xml:space="preserve"> право заключения договоров на открытие и ведение счета регионального оператора и счета  по учету средств полученных из бюджета Республики Дагестан и местных бюджетов, в том числе и полученных за счет средств Фонда содействия реформирования жилищно-коммунального хозяйства.</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b/>
          <w:sz w:val="24"/>
          <w:szCs w:val="24"/>
          <w:u w:val="single"/>
        </w:rPr>
        <w:t>Дата начала и окончания приема заявок:</w:t>
      </w:r>
      <w:r w:rsidRPr="00E21DDE">
        <w:rPr>
          <w:rFonts w:ascii="Times New Roman" w:hAnsi="Times New Roman" w:cs="Times New Roman"/>
          <w:sz w:val="24"/>
          <w:szCs w:val="24"/>
        </w:rPr>
        <w:t xml:space="preserve"> заявки принимаются с 17 июля 2014 г. по 15 августа 2014 г. </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b/>
          <w:sz w:val="24"/>
          <w:szCs w:val="24"/>
          <w:u w:val="single"/>
        </w:rPr>
        <w:t>Дата, время и место представления заявок:</w:t>
      </w:r>
      <w:r w:rsidRPr="00E21DDE">
        <w:rPr>
          <w:rFonts w:ascii="Times New Roman" w:hAnsi="Times New Roman" w:cs="Times New Roman"/>
          <w:sz w:val="24"/>
          <w:szCs w:val="24"/>
        </w:rPr>
        <w:t xml:space="preserve"> заявки подаются по адресу 367027,  г. Махачкала, ул. </w:t>
      </w:r>
      <w:proofErr w:type="spellStart"/>
      <w:r w:rsidRPr="00E21DDE">
        <w:rPr>
          <w:rFonts w:ascii="Times New Roman" w:hAnsi="Times New Roman" w:cs="Times New Roman"/>
          <w:sz w:val="24"/>
          <w:szCs w:val="24"/>
        </w:rPr>
        <w:t>Буганова</w:t>
      </w:r>
      <w:proofErr w:type="spellEnd"/>
      <w:r w:rsidRPr="00E21DDE">
        <w:rPr>
          <w:rFonts w:ascii="Times New Roman" w:hAnsi="Times New Roman" w:cs="Times New Roman"/>
          <w:sz w:val="24"/>
          <w:szCs w:val="24"/>
        </w:rPr>
        <w:t>, д. 17 Б, 2 этаж, кабинет отдела правового обеспечения и кадровой работы, в рабочие дни с 9.00. до 17.00. обеденный перерыв с 13.00 до 14.00 часов по московскому времени.</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b/>
          <w:sz w:val="24"/>
          <w:szCs w:val="24"/>
          <w:u w:val="single"/>
        </w:rPr>
        <w:t>Дата, время и место вскрытия конвертов с заявками</w:t>
      </w:r>
      <w:r w:rsidRPr="00E21DDE">
        <w:rPr>
          <w:rFonts w:ascii="Times New Roman" w:hAnsi="Times New Roman" w:cs="Times New Roman"/>
          <w:b/>
          <w:sz w:val="24"/>
          <w:szCs w:val="24"/>
        </w:rPr>
        <w:t>:</w:t>
      </w:r>
      <w:r w:rsidRPr="00E21DDE">
        <w:rPr>
          <w:rFonts w:ascii="Times New Roman" w:hAnsi="Times New Roman" w:cs="Times New Roman"/>
          <w:sz w:val="24"/>
          <w:szCs w:val="24"/>
        </w:rPr>
        <w:t xml:space="preserve"> заявки вскрываются 18 августа 2014 г., в 11</w:t>
      </w:r>
      <w:r w:rsidRPr="00E21DDE">
        <w:rPr>
          <w:rFonts w:ascii="Times New Roman" w:hAnsi="Times New Roman" w:cs="Times New Roman"/>
          <w:sz w:val="24"/>
          <w:szCs w:val="24"/>
          <w:vertAlign w:val="superscript"/>
        </w:rPr>
        <w:t xml:space="preserve">00 </w:t>
      </w:r>
      <w:r w:rsidRPr="00E21DDE">
        <w:rPr>
          <w:rFonts w:ascii="Times New Roman" w:hAnsi="Times New Roman" w:cs="Times New Roman"/>
          <w:sz w:val="24"/>
          <w:szCs w:val="24"/>
        </w:rPr>
        <w:t xml:space="preserve">часов по московскому времени, по адресу: 367027, г. Махачкала, ул. </w:t>
      </w:r>
      <w:proofErr w:type="spellStart"/>
      <w:r w:rsidRPr="00E21DDE">
        <w:rPr>
          <w:rFonts w:ascii="Times New Roman" w:hAnsi="Times New Roman" w:cs="Times New Roman"/>
          <w:sz w:val="24"/>
          <w:szCs w:val="24"/>
        </w:rPr>
        <w:t>Буганова</w:t>
      </w:r>
      <w:proofErr w:type="spellEnd"/>
      <w:r w:rsidRPr="00E21DDE">
        <w:rPr>
          <w:rFonts w:ascii="Times New Roman" w:hAnsi="Times New Roman" w:cs="Times New Roman"/>
          <w:sz w:val="24"/>
          <w:szCs w:val="24"/>
        </w:rPr>
        <w:t xml:space="preserve">, д. 17 Б, 2 этаж, в кабинете начальника отдела правового обеспечения и кадровой работы </w:t>
      </w:r>
      <w:proofErr w:type="spellStart"/>
      <w:r w:rsidRPr="00E21DDE">
        <w:rPr>
          <w:rFonts w:ascii="Times New Roman" w:hAnsi="Times New Roman" w:cs="Times New Roman"/>
          <w:sz w:val="24"/>
          <w:szCs w:val="24"/>
        </w:rPr>
        <w:t>Забитова</w:t>
      </w:r>
      <w:proofErr w:type="spellEnd"/>
      <w:r w:rsidRPr="00E21DDE">
        <w:rPr>
          <w:rFonts w:ascii="Times New Roman" w:hAnsi="Times New Roman" w:cs="Times New Roman"/>
          <w:sz w:val="24"/>
          <w:szCs w:val="24"/>
        </w:rPr>
        <w:t xml:space="preserve"> А.З.</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b/>
          <w:sz w:val="24"/>
          <w:szCs w:val="24"/>
          <w:u w:val="single"/>
        </w:rPr>
        <w:t>Дата, время и место рассмотрения заявок</w:t>
      </w:r>
      <w:r w:rsidRPr="00E21DDE">
        <w:rPr>
          <w:rFonts w:ascii="Times New Roman" w:hAnsi="Times New Roman" w:cs="Times New Roman"/>
          <w:b/>
          <w:sz w:val="24"/>
          <w:szCs w:val="24"/>
        </w:rPr>
        <w:t xml:space="preserve">: </w:t>
      </w:r>
      <w:r w:rsidRPr="00E21DDE">
        <w:rPr>
          <w:rFonts w:ascii="Times New Roman" w:hAnsi="Times New Roman" w:cs="Times New Roman"/>
          <w:sz w:val="24"/>
          <w:szCs w:val="24"/>
        </w:rPr>
        <w:t xml:space="preserve">комиссия рассматривает заявки 19 августа 2014 г. в 10.00 по московскому времени, по адресу: 367027, г.Махачкала, ул. </w:t>
      </w:r>
      <w:proofErr w:type="spellStart"/>
      <w:r w:rsidRPr="00E21DDE">
        <w:rPr>
          <w:rFonts w:ascii="Times New Roman" w:hAnsi="Times New Roman" w:cs="Times New Roman"/>
          <w:sz w:val="24"/>
          <w:szCs w:val="24"/>
        </w:rPr>
        <w:t>Буганова</w:t>
      </w:r>
      <w:proofErr w:type="spellEnd"/>
      <w:r w:rsidRPr="00E21DDE">
        <w:rPr>
          <w:rFonts w:ascii="Times New Roman" w:hAnsi="Times New Roman" w:cs="Times New Roman"/>
          <w:sz w:val="24"/>
          <w:szCs w:val="24"/>
        </w:rPr>
        <w:t xml:space="preserve">, д. 17 Б, 2 этаж, в кабинете начальника отдела правового обеспечения и кадровой работы </w:t>
      </w:r>
      <w:proofErr w:type="spellStart"/>
      <w:r w:rsidRPr="00E21DDE">
        <w:rPr>
          <w:rFonts w:ascii="Times New Roman" w:hAnsi="Times New Roman" w:cs="Times New Roman"/>
          <w:sz w:val="24"/>
          <w:szCs w:val="24"/>
        </w:rPr>
        <w:t>Забитова</w:t>
      </w:r>
      <w:proofErr w:type="spellEnd"/>
      <w:r w:rsidRPr="00E21DDE">
        <w:rPr>
          <w:rFonts w:ascii="Times New Roman" w:hAnsi="Times New Roman" w:cs="Times New Roman"/>
          <w:sz w:val="24"/>
          <w:szCs w:val="24"/>
        </w:rPr>
        <w:t xml:space="preserve"> А.З.</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b/>
          <w:sz w:val="24"/>
          <w:szCs w:val="24"/>
          <w:u w:val="single"/>
        </w:rPr>
        <w:t>Дата, время и место оценки рассмотрения заявок</w:t>
      </w:r>
      <w:r w:rsidRPr="00E21DDE">
        <w:rPr>
          <w:rFonts w:ascii="Times New Roman" w:hAnsi="Times New Roman" w:cs="Times New Roman"/>
          <w:b/>
          <w:sz w:val="24"/>
          <w:szCs w:val="24"/>
        </w:rPr>
        <w:t>:</w:t>
      </w:r>
      <w:r w:rsidRPr="00E21DDE">
        <w:rPr>
          <w:rFonts w:ascii="Times New Roman" w:hAnsi="Times New Roman" w:cs="Times New Roman"/>
          <w:sz w:val="24"/>
          <w:szCs w:val="24"/>
        </w:rPr>
        <w:t xml:space="preserve"> 20 августа 2014 г., в 10.00</w:t>
      </w:r>
      <w:r w:rsidRPr="00E21DDE">
        <w:rPr>
          <w:rFonts w:ascii="Times New Roman" w:hAnsi="Times New Roman" w:cs="Times New Roman"/>
          <w:sz w:val="24"/>
          <w:szCs w:val="24"/>
          <w:vertAlign w:val="superscript"/>
        </w:rPr>
        <w:t xml:space="preserve"> </w:t>
      </w:r>
      <w:r w:rsidRPr="00E21DDE">
        <w:rPr>
          <w:rFonts w:ascii="Times New Roman" w:hAnsi="Times New Roman" w:cs="Times New Roman"/>
          <w:sz w:val="24"/>
          <w:szCs w:val="24"/>
        </w:rPr>
        <w:t xml:space="preserve">часов по московскому времени, по адресу: 367027, г.Махачкала, ул. </w:t>
      </w:r>
      <w:proofErr w:type="spellStart"/>
      <w:r w:rsidRPr="00E21DDE">
        <w:rPr>
          <w:rFonts w:ascii="Times New Roman" w:hAnsi="Times New Roman" w:cs="Times New Roman"/>
          <w:sz w:val="24"/>
          <w:szCs w:val="24"/>
        </w:rPr>
        <w:t>Буганова</w:t>
      </w:r>
      <w:proofErr w:type="spellEnd"/>
      <w:r w:rsidRPr="00E21DDE">
        <w:rPr>
          <w:rFonts w:ascii="Times New Roman" w:hAnsi="Times New Roman" w:cs="Times New Roman"/>
          <w:sz w:val="24"/>
          <w:szCs w:val="24"/>
        </w:rPr>
        <w:t xml:space="preserve">, д. 17 Б, 2 этаж, в кабинете начальника отдела правового обеспечения и кадровой работы </w:t>
      </w:r>
      <w:proofErr w:type="spellStart"/>
      <w:r w:rsidRPr="00E21DDE">
        <w:rPr>
          <w:rFonts w:ascii="Times New Roman" w:hAnsi="Times New Roman" w:cs="Times New Roman"/>
          <w:sz w:val="24"/>
          <w:szCs w:val="24"/>
        </w:rPr>
        <w:t>Забитова</w:t>
      </w:r>
      <w:proofErr w:type="spellEnd"/>
      <w:r w:rsidRPr="00E21DDE">
        <w:rPr>
          <w:rFonts w:ascii="Times New Roman" w:hAnsi="Times New Roman" w:cs="Times New Roman"/>
          <w:sz w:val="24"/>
          <w:szCs w:val="24"/>
        </w:rPr>
        <w:t xml:space="preserve"> А.З. </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b/>
          <w:sz w:val="24"/>
          <w:szCs w:val="24"/>
          <w:u w:val="single"/>
        </w:rPr>
        <w:t>Лицо, осуществляющее прием заявок, и номер его контактного телефона</w:t>
      </w:r>
      <w:r w:rsidRPr="00E21DDE">
        <w:rPr>
          <w:rFonts w:ascii="Times New Roman" w:hAnsi="Times New Roman" w:cs="Times New Roman"/>
          <w:b/>
          <w:sz w:val="24"/>
          <w:szCs w:val="24"/>
        </w:rPr>
        <w:t>:</w:t>
      </w:r>
      <w:r w:rsidRPr="00E21DDE">
        <w:rPr>
          <w:rFonts w:ascii="Times New Roman" w:hAnsi="Times New Roman" w:cs="Times New Roman"/>
          <w:sz w:val="24"/>
          <w:szCs w:val="24"/>
        </w:rPr>
        <w:t xml:space="preserve"> </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Алиев </w:t>
      </w:r>
      <w:proofErr w:type="spellStart"/>
      <w:r w:rsidRPr="00E21DDE">
        <w:rPr>
          <w:rFonts w:ascii="Times New Roman" w:hAnsi="Times New Roman" w:cs="Times New Roman"/>
          <w:sz w:val="24"/>
          <w:szCs w:val="24"/>
        </w:rPr>
        <w:t>Самир</w:t>
      </w:r>
      <w:proofErr w:type="spellEnd"/>
      <w:r w:rsidRPr="00E21DDE">
        <w:rPr>
          <w:rFonts w:ascii="Times New Roman" w:hAnsi="Times New Roman" w:cs="Times New Roman"/>
          <w:sz w:val="24"/>
          <w:szCs w:val="24"/>
        </w:rPr>
        <w:t xml:space="preserve"> </w:t>
      </w:r>
      <w:proofErr w:type="spellStart"/>
      <w:r w:rsidRPr="00E21DDE">
        <w:rPr>
          <w:rFonts w:ascii="Times New Roman" w:hAnsi="Times New Roman" w:cs="Times New Roman"/>
          <w:sz w:val="24"/>
          <w:szCs w:val="24"/>
        </w:rPr>
        <w:t>Нуритдинович</w:t>
      </w:r>
      <w:proofErr w:type="spellEnd"/>
      <w:r w:rsidRPr="00E21DDE">
        <w:rPr>
          <w:rFonts w:ascii="Times New Roman" w:hAnsi="Times New Roman" w:cs="Times New Roman"/>
          <w:sz w:val="24"/>
          <w:szCs w:val="24"/>
        </w:rPr>
        <w:t>, тел. (8722) 555-316.</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b/>
          <w:sz w:val="24"/>
          <w:szCs w:val="24"/>
          <w:u w:val="single"/>
        </w:rPr>
        <w:t>Критерии отбора участников конкурса</w:t>
      </w:r>
      <w:r w:rsidRPr="00E21DDE">
        <w:rPr>
          <w:rFonts w:ascii="Times New Roman" w:hAnsi="Times New Roman" w:cs="Times New Roman"/>
          <w:b/>
          <w:sz w:val="24"/>
          <w:szCs w:val="24"/>
        </w:rPr>
        <w:t>:</w:t>
      </w:r>
      <w:r w:rsidRPr="00E21DDE">
        <w:rPr>
          <w:rFonts w:ascii="Times New Roman" w:hAnsi="Times New Roman" w:cs="Times New Roman"/>
          <w:sz w:val="24"/>
          <w:szCs w:val="24"/>
        </w:rPr>
        <w:t xml:space="preserve"> к участию в конкурсе допускаются банки, которые: </w:t>
      </w:r>
    </w:p>
    <w:p w:rsidR="00541D4A" w:rsidRPr="00E21DDE" w:rsidRDefault="00541D4A" w:rsidP="00E21DDE">
      <w:pPr>
        <w:spacing w:after="0" w:line="240" w:lineRule="auto"/>
        <w:jc w:val="both"/>
        <w:rPr>
          <w:rStyle w:val="FontStyle34"/>
          <w:rFonts w:cs="Times New Roman"/>
          <w:sz w:val="24"/>
          <w:szCs w:val="24"/>
        </w:rPr>
      </w:pPr>
      <w:r w:rsidRPr="00E21DDE">
        <w:rPr>
          <w:rStyle w:val="FontStyle34"/>
          <w:rFonts w:cs="Times New Roman"/>
          <w:sz w:val="24"/>
          <w:szCs w:val="24"/>
        </w:rPr>
        <w:t>- располагаются на территории Российской Федерации и являются российскими кредитными организациями;</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sz w:val="24"/>
          <w:szCs w:val="24"/>
        </w:rPr>
        <w:t>- имеют собственные средства (капитал) величиной не менее чем двадцать миллиардов рублей. Перечень указанных банков определяется в соответствии с частью 2 статьи 176 Жилищного кодекса Российской Федерации;</w:t>
      </w:r>
    </w:p>
    <w:p w:rsidR="00541D4A" w:rsidRPr="00E21DDE" w:rsidRDefault="00541D4A" w:rsidP="00E21DDE">
      <w:pPr>
        <w:spacing w:after="0" w:line="240" w:lineRule="auto"/>
        <w:jc w:val="both"/>
        <w:rPr>
          <w:rStyle w:val="FontStyle34"/>
          <w:rFonts w:cs="Times New Roman"/>
          <w:sz w:val="24"/>
          <w:szCs w:val="24"/>
        </w:rPr>
      </w:pPr>
      <w:r w:rsidRPr="00E21DDE">
        <w:rPr>
          <w:rFonts w:ascii="Times New Roman" w:hAnsi="Times New Roman" w:cs="Times New Roman"/>
          <w:sz w:val="24"/>
          <w:szCs w:val="24"/>
        </w:rPr>
        <w:t xml:space="preserve">- </w:t>
      </w:r>
      <w:r w:rsidRPr="00E21DDE">
        <w:rPr>
          <w:rStyle w:val="FontStyle34"/>
          <w:rFonts w:cs="Times New Roman"/>
          <w:sz w:val="24"/>
          <w:szCs w:val="24"/>
        </w:rPr>
        <w:t>имеют действующую лицензию, выданную Центральным банком Российской Федерации;</w:t>
      </w:r>
    </w:p>
    <w:p w:rsidR="00541D4A" w:rsidRPr="00E21DDE" w:rsidRDefault="00541D4A" w:rsidP="00E21DDE">
      <w:pPr>
        <w:spacing w:after="0" w:line="240" w:lineRule="auto"/>
        <w:jc w:val="both"/>
        <w:rPr>
          <w:rStyle w:val="FontStyle34"/>
          <w:rFonts w:cs="Times New Roman"/>
          <w:sz w:val="24"/>
          <w:szCs w:val="24"/>
        </w:rPr>
      </w:pPr>
      <w:r w:rsidRPr="00E21DDE">
        <w:rPr>
          <w:rStyle w:val="FontStyle34"/>
          <w:rFonts w:cs="Times New Roman"/>
          <w:sz w:val="24"/>
          <w:szCs w:val="24"/>
        </w:rPr>
        <w:t>- не находятся в процессе ликвидации и не признаны по решению суда несостоятельными (банкротами);</w:t>
      </w:r>
    </w:p>
    <w:p w:rsidR="00541D4A" w:rsidRPr="00E21DDE" w:rsidRDefault="00541D4A" w:rsidP="00E21DDE">
      <w:pPr>
        <w:spacing w:after="0" w:line="240" w:lineRule="auto"/>
        <w:jc w:val="both"/>
        <w:rPr>
          <w:rStyle w:val="FontStyle34"/>
          <w:rFonts w:cs="Times New Roman"/>
          <w:sz w:val="24"/>
          <w:szCs w:val="24"/>
        </w:rPr>
      </w:pPr>
      <w:r w:rsidRPr="00E21DDE">
        <w:rPr>
          <w:rStyle w:val="FontStyle34"/>
          <w:rFonts w:cs="Times New Roman"/>
          <w:sz w:val="24"/>
          <w:szCs w:val="24"/>
        </w:rPr>
        <w:t>- не являются лицами, деятельность которых приостановлена и (или) на имущество (необходимое для выполнения обязательств по предмету конкурса) которых наложен арест по решению суда, административного органа;</w:t>
      </w:r>
    </w:p>
    <w:p w:rsidR="00541D4A" w:rsidRPr="00E21DDE" w:rsidRDefault="00541D4A" w:rsidP="00E21DDE">
      <w:pPr>
        <w:spacing w:after="0" w:line="240" w:lineRule="auto"/>
        <w:jc w:val="both"/>
        <w:rPr>
          <w:rStyle w:val="FontStyle34"/>
          <w:rFonts w:cs="Times New Roman"/>
          <w:sz w:val="24"/>
          <w:szCs w:val="24"/>
        </w:rPr>
      </w:pPr>
      <w:r w:rsidRPr="00E21DDE">
        <w:rPr>
          <w:rStyle w:val="FontStyle34"/>
          <w:rFonts w:cs="Times New Roman"/>
          <w:sz w:val="24"/>
          <w:szCs w:val="24"/>
        </w:rPr>
        <w:t xml:space="preserve">- не имеют </w:t>
      </w:r>
      <w:proofErr w:type="spellStart"/>
      <w:r w:rsidRPr="00E21DDE">
        <w:rPr>
          <w:rStyle w:val="FontStyle34"/>
          <w:rFonts w:cs="Times New Roman"/>
          <w:sz w:val="24"/>
          <w:szCs w:val="24"/>
        </w:rPr>
        <w:t>неоспоренной</w:t>
      </w:r>
      <w:proofErr w:type="spellEnd"/>
      <w:r w:rsidRPr="00E21DDE">
        <w:rPr>
          <w:rStyle w:val="FontStyle34"/>
          <w:rFonts w:cs="Times New Roman"/>
          <w:sz w:val="24"/>
          <w:szCs w:val="24"/>
        </w:rPr>
        <w:t xml:space="preserve"> в установленном порядке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взыскание</w:t>
      </w:r>
      <w:r w:rsidRPr="00E21DDE">
        <w:rPr>
          <w:rFonts w:ascii="Times New Roman" w:hAnsi="Times New Roman" w:cs="Times New Roman"/>
          <w:sz w:val="24"/>
          <w:szCs w:val="24"/>
        </w:rPr>
        <w:t xml:space="preserve"> </w:t>
      </w:r>
      <w:r w:rsidRPr="00E21DDE">
        <w:rPr>
          <w:rStyle w:val="FontStyle34"/>
          <w:rFonts w:cs="Times New Roman"/>
          <w:sz w:val="24"/>
          <w:szCs w:val="24"/>
        </w:rPr>
        <w:t xml:space="preserve">которой может привести к невозможности исполнения обязательств по предмету конкурса. </w:t>
      </w:r>
    </w:p>
    <w:p w:rsidR="00541D4A" w:rsidRPr="00E21DDE" w:rsidRDefault="00541D4A" w:rsidP="00E21DDE">
      <w:pPr>
        <w:spacing w:after="0" w:line="240" w:lineRule="auto"/>
        <w:rPr>
          <w:rFonts w:ascii="Times New Roman" w:hAnsi="Times New Roman" w:cs="Times New Roman"/>
          <w:b/>
          <w:sz w:val="24"/>
          <w:szCs w:val="24"/>
        </w:rPr>
      </w:pPr>
      <w:r w:rsidRPr="00E21DDE">
        <w:rPr>
          <w:rFonts w:ascii="Times New Roman" w:hAnsi="Times New Roman" w:cs="Times New Roman"/>
          <w:b/>
          <w:sz w:val="24"/>
          <w:szCs w:val="24"/>
          <w:u w:val="single"/>
        </w:rPr>
        <w:t>Перечень документов, которые должны прилагаться к заявке:</w:t>
      </w:r>
      <w:r w:rsidRPr="00E21DDE">
        <w:rPr>
          <w:rFonts w:ascii="Times New Roman" w:hAnsi="Times New Roman" w:cs="Times New Roman"/>
          <w:b/>
          <w:sz w:val="24"/>
          <w:szCs w:val="24"/>
        </w:rPr>
        <w:t xml:space="preserve"> </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сопроводительное письмо (Приложение № 6 к конкурсной документации);</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нотариально заверенные копии учредительных документов участника конкурса;</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sz w:val="24"/>
          <w:szCs w:val="24"/>
        </w:rPr>
        <w:t>- нотариально заверенная копия свидетельства о государственной регистрации юридического лица – участника конкурса;</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sz w:val="24"/>
          <w:szCs w:val="24"/>
        </w:rPr>
        <w:t>-   выписка из Единого государственного реестра юридических лиц, полученная не ранее чем за три месяца до дня публикации извещения, или ее нотариально заверенная копия;</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sz w:val="24"/>
          <w:szCs w:val="24"/>
        </w:rPr>
        <w:t>- конкурсное предложение участника конкурса, содержащее информацию  об условиях открытия и ведения счетов регионального оператора в соответствии с критериями конкурса.</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Все листы заявки должны быть прошиты и пронумерованы. Заявка должна содержать опись входящих в ее состав документов, быть скреплена печатью участника и подписана уполномоченным лицом участника конкурса.</w:t>
      </w:r>
    </w:p>
    <w:p w:rsidR="00541D4A" w:rsidRPr="00640264" w:rsidRDefault="00541D4A" w:rsidP="00640264">
      <w:pPr>
        <w:spacing w:after="0" w:line="240" w:lineRule="auto"/>
        <w:jc w:val="both"/>
        <w:rPr>
          <w:rFonts w:ascii="Times New Roman" w:hAnsi="Times New Roman" w:cs="Times New Roman"/>
          <w:sz w:val="24"/>
          <w:szCs w:val="24"/>
        </w:rPr>
      </w:pPr>
      <w:r w:rsidRPr="00E21DDE">
        <w:rPr>
          <w:rFonts w:ascii="Times New Roman" w:hAnsi="Times New Roman" w:cs="Times New Roman"/>
          <w:b/>
          <w:sz w:val="24"/>
          <w:szCs w:val="24"/>
          <w:u w:val="single"/>
        </w:rPr>
        <w:t>Срок для отказа от проведения конкурса:</w:t>
      </w:r>
      <w:r w:rsidRPr="00E21DDE">
        <w:rPr>
          <w:rFonts w:ascii="Times New Roman" w:hAnsi="Times New Roman" w:cs="Times New Roman"/>
          <w:sz w:val="24"/>
          <w:szCs w:val="24"/>
        </w:rPr>
        <w:t xml:space="preserve"> организатор конкурса вправе принять решение об отказе от проведения конкурса, в любое время до момента вскрытия конвертов.</w:t>
      </w:r>
    </w:p>
    <w:p w:rsidR="00402081" w:rsidRDefault="00402081" w:rsidP="00E21DDE">
      <w:pPr>
        <w:widowControl w:val="0"/>
        <w:spacing w:after="0" w:line="240" w:lineRule="auto"/>
        <w:jc w:val="center"/>
        <w:rPr>
          <w:rFonts w:ascii="Times New Roman" w:hAnsi="Times New Roman" w:cs="Times New Roman"/>
          <w:b/>
          <w:sz w:val="24"/>
          <w:szCs w:val="24"/>
        </w:rPr>
      </w:pPr>
    </w:p>
    <w:p w:rsidR="00541D4A" w:rsidRPr="00E21DDE" w:rsidRDefault="00541D4A" w:rsidP="00E21DDE">
      <w:pPr>
        <w:widowControl w:val="0"/>
        <w:spacing w:after="0" w:line="240" w:lineRule="auto"/>
        <w:jc w:val="center"/>
        <w:rPr>
          <w:rFonts w:ascii="Times New Roman" w:hAnsi="Times New Roman" w:cs="Times New Roman"/>
          <w:b/>
          <w:bCs/>
          <w:color w:val="000000"/>
          <w:sz w:val="24"/>
          <w:szCs w:val="24"/>
        </w:rPr>
      </w:pPr>
      <w:r w:rsidRPr="00E21DDE">
        <w:rPr>
          <w:rFonts w:ascii="Times New Roman" w:hAnsi="Times New Roman" w:cs="Times New Roman"/>
          <w:b/>
          <w:sz w:val="24"/>
          <w:szCs w:val="24"/>
        </w:rPr>
        <w:lastRenderedPageBreak/>
        <w:t xml:space="preserve">2. </w:t>
      </w:r>
      <w:r w:rsidRPr="00E21DDE">
        <w:rPr>
          <w:rFonts w:ascii="Times New Roman" w:hAnsi="Times New Roman" w:cs="Times New Roman"/>
          <w:b/>
          <w:bCs/>
          <w:color w:val="000000"/>
          <w:sz w:val="24"/>
          <w:szCs w:val="24"/>
        </w:rPr>
        <w:t>Форма заявки, требования к ее содержанию, перечень документов, представляемых в составе заявки, и инструкция по заполнению бланка заявки</w:t>
      </w:r>
    </w:p>
    <w:p w:rsidR="00541D4A" w:rsidRPr="00E21DDE" w:rsidRDefault="00541D4A" w:rsidP="00E21DDE">
      <w:pPr>
        <w:widowControl w:val="0"/>
        <w:spacing w:after="0" w:line="240" w:lineRule="auto"/>
        <w:rPr>
          <w:rFonts w:ascii="Times New Roman" w:hAnsi="Times New Roman" w:cs="Times New Roman"/>
          <w:sz w:val="24"/>
          <w:szCs w:val="24"/>
        </w:rPr>
      </w:pPr>
    </w:p>
    <w:p w:rsidR="00541D4A" w:rsidRPr="00E21DDE" w:rsidRDefault="00541D4A" w:rsidP="00402081">
      <w:pPr>
        <w:spacing w:after="0" w:line="240" w:lineRule="auto"/>
        <w:ind w:firstLine="540"/>
        <w:jc w:val="both"/>
        <w:rPr>
          <w:rFonts w:ascii="Times New Roman" w:eastAsia="SimSun" w:hAnsi="Times New Roman" w:cs="Times New Roman"/>
          <w:bCs/>
          <w:color w:val="000000"/>
          <w:sz w:val="24"/>
          <w:szCs w:val="24"/>
        </w:rPr>
      </w:pPr>
      <w:r w:rsidRPr="00E21DDE">
        <w:rPr>
          <w:rFonts w:ascii="Times New Roman" w:eastAsia="SimSun" w:hAnsi="Times New Roman" w:cs="Times New Roman"/>
          <w:bCs/>
          <w:color w:val="000000"/>
          <w:sz w:val="24"/>
          <w:szCs w:val="24"/>
        </w:rPr>
        <w:t>2.1. Заявки на участие в конкурсе представляются по форме и в порядке, которые указаны в настоящей документации, а также в месте и до истечения срока, которые указаны в извещении о проведении конкурса. При этом датой начала срока подачи заявки на участие в конкурсе является день, следующий за днем официального опубликования извещения.</w:t>
      </w:r>
    </w:p>
    <w:p w:rsidR="00541D4A" w:rsidRPr="00E21DDE" w:rsidRDefault="00541D4A" w:rsidP="00402081">
      <w:pPr>
        <w:spacing w:after="0" w:line="240" w:lineRule="auto"/>
        <w:ind w:firstLine="567"/>
        <w:jc w:val="both"/>
        <w:rPr>
          <w:rFonts w:ascii="Times New Roman" w:eastAsia="SimSun" w:hAnsi="Times New Roman" w:cs="Times New Roman"/>
          <w:bCs/>
          <w:color w:val="000000"/>
          <w:sz w:val="24"/>
          <w:szCs w:val="24"/>
        </w:rPr>
      </w:pPr>
      <w:r w:rsidRPr="00E21DDE">
        <w:rPr>
          <w:rFonts w:ascii="Times New Roman" w:eastAsia="SimSun" w:hAnsi="Times New Roman" w:cs="Times New Roman"/>
          <w:bCs/>
          <w:color w:val="000000"/>
          <w:sz w:val="24"/>
          <w:szCs w:val="24"/>
        </w:rPr>
        <w:t>2.2. Участник конкурса подает в письменной форме заявку на участие в конкурсе в запечатанном конверте и оформленную на русском языке. Подача заявки в форме электронного документа не допускается. При подаче заявки на конверте, в котором она направляется, указывается наименование конкурса, на участие в котором подается заявка. Участник конкурса вправе указать на конверте свое наименование. Заявка может быть подана участником конкурса лично (в том числе уполномоченным  представителем участника конкурса), посредством почты или курьерской службы. Форма заявки и инструкция по заполнению бланка заявки представлена в приложении № 1 к настоящей документации.</w:t>
      </w:r>
    </w:p>
    <w:p w:rsidR="00541D4A" w:rsidRPr="00E21DDE" w:rsidRDefault="00541D4A" w:rsidP="00402081">
      <w:pPr>
        <w:spacing w:after="0" w:line="240" w:lineRule="auto"/>
        <w:ind w:firstLine="567"/>
        <w:jc w:val="both"/>
        <w:rPr>
          <w:rFonts w:ascii="Times New Roman" w:hAnsi="Times New Roman" w:cs="Times New Roman"/>
          <w:bCs/>
          <w:color w:val="000000"/>
          <w:sz w:val="24"/>
          <w:szCs w:val="24"/>
        </w:rPr>
      </w:pPr>
      <w:r w:rsidRPr="00E21DDE">
        <w:rPr>
          <w:rFonts w:ascii="Times New Roman" w:hAnsi="Times New Roman" w:cs="Times New Roman"/>
          <w:bCs/>
          <w:color w:val="000000"/>
          <w:sz w:val="24"/>
          <w:szCs w:val="24"/>
        </w:rPr>
        <w:t>2.3. В случае направления конкурсной заявки организатору конкурса уполномоченным представителем участника конкурса, представитель должен предъявить надлежащим образом оформленную доверенность на право действовать от имени участника конкурса.</w:t>
      </w:r>
    </w:p>
    <w:p w:rsidR="00541D4A" w:rsidRPr="00E21DDE" w:rsidRDefault="00541D4A" w:rsidP="00402081">
      <w:pPr>
        <w:spacing w:after="0" w:line="240" w:lineRule="auto"/>
        <w:ind w:firstLine="540"/>
        <w:jc w:val="both"/>
        <w:rPr>
          <w:rFonts w:ascii="Times New Roman" w:eastAsia="SimSun" w:hAnsi="Times New Roman" w:cs="Times New Roman"/>
          <w:bCs/>
          <w:sz w:val="24"/>
          <w:szCs w:val="24"/>
        </w:rPr>
      </w:pPr>
      <w:r w:rsidRPr="00E21DDE">
        <w:rPr>
          <w:rFonts w:ascii="Times New Roman" w:eastAsia="SimSun" w:hAnsi="Times New Roman" w:cs="Times New Roman"/>
          <w:bCs/>
          <w:sz w:val="24"/>
          <w:szCs w:val="24"/>
        </w:rPr>
        <w:t>2.4. Заявка на участие в конкурсе должна содержать следующие документы:</w:t>
      </w:r>
    </w:p>
    <w:p w:rsidR="00541D4A" w:rsidRPr="00E21DDE" w:rsidRDefault="00541D4A" w:rsidP="00402081">
      <w:pPr>
        <w:spacing w:after="0" w:line="240" w:lineRule="auto"/>
        <w:ind w:firstLine="851"/>
        <w:jc w:val="both"/>
        <w:rPr>
          <w:rFonts w:ascii="Times New Roman" w:hAnsi="Times New Roman" w:cs="Times New Roman"/>
          <w:sz w:val="24"/>
          <w:szCs w:val="24"/>
        </w:rPr>
      </w:pPr>
      <w:r w:rsidRPr="00E21DDE">
        <w:rPr>
          <w:rFonts w:ascii="Times New Roman" w:hAnsi="Times New Roman" w:cs="Times New Roman"/>
          <w:sz w:val="24"/>
          <w:szCs w:val="24"/>
        </w:rPr>
        <w:t>1) сопроводительное письмо по форме, утвержденной региональным оператором;</w:t>
      </w:r>
    </w:p>
    <w:p w:rsidR="00541D4A" w:rsidRPr="00E21DDE" w:rsidRDefault="00541D4A" w:rsidP="00402081">
      <w:pPr>
        <w:spacing w:after="0" w:line="240" w:lineRule="auto"/>
        <w:ind w:firstLine="851"/>
        <w:jc w:val="both"/>
        <w:rPr>
          <w:rFonts w:ascii="Times New Roman" w:hAnsi="Times New Roman" w:cs="Times New Roman"/>
          <w:sz w:val="24"/>
          <w:szCs w:val="24"/>
        </w:rPr>
      </w:pPr>
      <w:r w:rsidRPr="00E21DDE">
        <w:rPr>
          <w:rFonts w:ascii="Times New Roman" w:hAnsi="Times New Roman" w:cs="Times New Roman"/>
          <w:sz w:val="24"/>
          <w:szCs w:val="24"/>
        </w:rPr>
        <w:t>2) нотариально заверенные копии учредительных документов участника конкурса;</w:t>
      </w:r>
    </w:p>
    <w:p w:rsidR="00541D4A" w:rsidRPr="00E21DDE" w:rsidRDefault="00541D4A" w:rsidP="00402081">
      <w:pPr>
        <w:spacing w:after="0" w:line="240" w:lineRule="auto"/>
        <w:ind w:firstLine="851"/>
        <w:jc w:val="both"/>
        <w:rPr>
          <w:rFonts w:ascii="Times New Roman" w:hAnsi="Times New Roman" w:cs="Times New Roman"/>
          <w:sz w:val="24"/>
          <w:szCs w:val="24"/>
        </w:rPr>
      </w:pPr>
      <w:r w:rsidRPr="00E21DDE">
        <w:rPr>
          <w:rFonts w:ascii="Times New Roman" w:hAnsi="Times New Roman" w:cs="Times New Roman"/>
          <w:sz w:val="24"/>
          <w:szCs w:val="24"/>
        </w:rPr>
        <w:t>3) нотариально заверенная копия свидетельства о государственной регистрации юридического лица – участника конкурса;</w:t>
      </w:r>
    </w:p>
    <w:p w:rsidR="00541D4A" w:rsidRPr="00E21DDE" w:rsidRDefault="00541D4A" w:rsidP="00402081">
      <w:pPr>
        <w:spacing w:after="0" w:line="240" w:lineRule="auto"/>
        <w:ind w:firstLine="851"/>
        <w:jc w:val="both"/>
        <w:rPr>
          <w:rFonts w:ascii="Times New Roman" w:hAnsi="Times New Roman" w:cs="Times New Roman"/>
          <w:sz w:val="24"/>
          <w:szCs w:val="24"/>
        </w:rPr>
      </w:pPr>
      <w:r w:rsidRPr="00E21DDE">
        <w:rPr>
          <w:rFonts w:ascii="Times New Roman" w:hAnsi="Times New Roman" w:cs="Times New Roman"/>
          <w:sz w:val="24"/>
          <w:szCs w:val="24"/>
        </w:rPr>
        <w:t>4) выписка из Единого государственного реестра юридических лиц, полученной не ранее чем за три месяца до дня публикации извещения, или ее нотариально заверенная копия;</w:t>
      </w:r>
    </w:p>
    <w:p w:rsidR="00541D4A" w:rsidRPr="00E21DDE" w:rsidRDefault="00541D4A" w:rsidP="00402081">
      <w:pPr>
        <w:widowControl w:val="0"/>
        <w:spacing w:after="0" w:line="240" w:lineRule="auto"/>
        <w:ind w:firstLine="851"/>
        <w:jc w:val="both"/>
        <w:rPr>
          <w:rFonts w:ascii="Times New Roman" w:hAnsi="Times New Roman" w:cs="Times New Roman"/>
          <w:bCs/>
          <w:sz w:val="24"/>
          <w:szCs w:val="24"/>
        </w:rPr>
      </w:pPr>
      <w:r w:rsidRPr="00E21DDE">
        <w:rPr>
          <w:rFonts w:ascii="Times New Roman" w:hAnsi="Times New Roman" w:cs="Times New Roman"/>
          <w:sz w:val="24"/>
          <w:szCs w:val="24"/>
        </w:rPr>
        <w:t>5) конкурсное предложение участника конкурса, содержащее информацию  об условиях открытия и ведения счетов регионального оператора в соответствии с критериями конкурса;</w:t>
      </w:r>
      <w:r w:rsidRPr="00E21DDE">
        <w:rPr>
          <w:rFonts w:ascii="Times New Roman" w:hAnsi="Times New Roman" w:cs="Times New Roman"/>
          <w:bCs/>
          <w:sz w:val="24"/>
          <w:szCs w:val="24"/>
        </w:rPr>
        <w:t xml:space="preserve"> </w:t>
      </w:r>
    </w:p>
    <w:p w:rsidR="00541D4A" w:rsidRPr="00E21DDE" w:rsidRDefault="00541D4A" w:rsidP="00402081">
      <w:pPr>
        <w:widowControl w:val="0"/>
        <w:spacing w:after="0" w:line="240" w:lineRule="auto"/>
        <w:ind w:firstLine="567"/>
        <w:jc w:val="both"/>
        <w:rPr>
          <w:rFonts w:ascii="Times New Roman" w:hAnsi="Times New Roman" w:cs="Times New Roman"/>
          <w:bCs/>
          <w:sz w:val="24"/>
          <w:szCs w:val="24"/>
        </w:rPr>
      </w:pPr>
      <w:r w:rsidRPr="00E21DDE">
        <w:rPr>
          <w:rFonts w:ascii="Times New Roman" w:hAnsi="Times New Roman" w:cs="Times New Roman"/>
          <w:sz w:val="24"/>
          <w:szCs w:val="24"/>
        </w:rPr>
        <w:t xml:space="preserve">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и подписана уполномоченным лицом участника конкурса. </w:t>
      </w:r>
      <w:r w:rsidRPr="00E21DDE">
        <w:rPr>
          <w:rFonts w:ascii="Times New Roman" w:eastAsia="SimSun" w:hAnsi="Times New Roman" w:cs="Times New Roman"/>
          <w:bCs/>
          <w:color w:val="000000"/>
          <w:sz w:val="24"/>
          <w:szCs w:val="24"/>
        </w:rPr>
        <w:t xml:space="preserve">Соблюдение участником конкурса указанных требований означает, что информация и документы, входящие в состав заявки на участие в конкурсе поданы от имени участника конкурса, и он несет ответственность за подлинность и достоверность информации и документов. </w:t>
      </w:r>
      <w:r w:rsidRPr="00E21DDE">
        <w:rPr>
          <w:rFonts w:ascii="Times New Roman" w:hAnsi="Times New Roman" w:cs="Times New Roman"/>
          <w:bCs/>
          <w:sz w:val="24"/>
          <w:szCs w:val="24"/>
        </w:rPr>
        <w:t>Форма описи документов представлена в приложении № 2 к настоящей документации.</w:t>
      </w:r>
    </w:p>
    <w:p w:rsidR="00541D4A" w:rsidRPr="00E21DDE" w:rsidRDefault="00541D4A" w:rsidP="00402081">
      <w:pPr>
        <w:spacing w:after="0" w:line="240" w:lineRule="auto"/>
        <w:ind w:firstLine="540"/>
        <w:jc w:val="both"/>
        <w:rPr>
          <w:rFonts w:ascii="Times New Roman" w:eastAsia="SimSun" w:hAnsi="Times New Roman" w:cs="Times New Roman"/>
          <w:bCs/>
          <w:color w:val="000000"/>
          <w:sz w:val="24"/>
          <w:szCs w:val="24"/>
        </w:rPr>
      </w:pPr>
      <w:r w:rsidRPr="00E21DDE">
        <w:rPr>
          <w:rFonts w:ascii="Times New Roman" w:eastAsia="SimSun" w:hAnsi="Times New Roman" w:cs="Times New Roman"/>
          <w:bCs/>
          <w:color w:val="000000"/>
          <w:sz w:val="24"/>
          <w:szCs w:val="24"/>
        </w:rPr>
        <w:t xml:space="preserve">2.5. Каждый конверт с заявкой на участие в конкурсе, поступивший в срок, указанный в конкурсной документации, регистрируются организатором конкурса. </w:t>
      </w:r>
    </w:p>
    <w:p w:rsidR="00541D4A" w:rsidRPr="00E21DDE" w:rsidRDefault="00541D4A" w:rsidP="00402081">
      <w:pPr>
        <w:spacing w:after="0" w:line="240" w:lineRule="auto"/>
        <w:ind w:firstLine="540"/>
        <w:jc w:val="both"/>
        <w:rPr>
          <w:rFonts w:ascii="Times New Roman" w:eastAsia="SimSun" w:hAnsi="Times New Roman" w:cs="Times New Roman"/>
          <w:bCs/>
          <w:color w:val="000000"/>
          <w:sz w:val="24"/>
          <w:szCs w:val="24"/>
        </w:rPr>
      </w:pPr>
      <w:r w:rsidRPr="00E21DDE">
        <w:rPr>
          <w:rFonts w:ascii="Times New Roman" w:eastAsia="SimSun" w:hAnsi="Times New Roman" w:cs="Times New Roman"/>
          <w:bCs/>
          <w:color w:val="000000"/>
          <w:sz w:val="24"/>
          <w:szCs w:val="24"/>
        </w:rPr>
        <w:t>2.6. Участник конкурса вправе подать только одну заявку на участие в конкурсе. Участник конкурса самостоятельно несет все расходы, связанные с участием в конкурсе. Организатор конкурса не компенсирует участникам конкурса затраты, понесенные в связи с участием в конкурсе. Представленные участником конкурса документы в составе заявки на участие в конкурсе не возвращаются.</w:t>
      </w:r>
    </w:p>
    <w:p w:rsidR="00541D4A" w:rsidRPr="00E21DDE" w:rsidRDefault="00541D4A" w:rsidP="00402081">
      <w:pPr>
        <w:spacing w:after="0" w:line="240" w:lineRule="auto"/>
        <w:ind w:firstLine="540"/>
        <w:jc w:val="both"/>
        <w:rPr>
          <w:rFonts w:ascii="Times New Roman" w:eastAsia="SimSun" w:hAnsi="Times New Roman" w:cs="Times New Roman"/>
          <w:bCs/>
          <w:color w:val="000000"/>
          <w:sz w:val="24"/>
          <w:szCs w:val="24"/>
        </w:rPr>
      </w:pPr>
      <w:r w:rsidRPr="00E21DDE">
        <w:rPr>
          <w:rFonts w:ascii="Times New Roman" w:eastAsia="SimSun" w:hAnsi="Times New Roman" w:cs="Times New Roman"/>
          <w:bCs/>
          <w:color w:val="000000"/>
          <w:sz w:val="24"/>
          <w:szCs w:val="24"/>
        </w:rPr>
        <w:t>2.7. Организатор конкурса обеспечивает сохранность конвертов с заявками на участие в конкурсе, обеспечивает рассмотрение содержания заявок только после вскрытия конвертов с заявками.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w:t>
      </w:r>
    </w:p>
    <w:p w:rsidR="00541D4A" w:rsidRPr="00E21DDE" w:rsidRDefault="00541D4A" w:rsidP="00402081">
      <w:pPr>
        <w:pStyle w:val="ConsPlusNormal"/>
        <w:spacing w:line="240" w:lineRule="auto"/>
        <w:ind w:firstLine="567"/>
        <w:jc w:val="both"/>
        <w:rPr>
          <w:rStyle w:val="FontStyle34"/>
          <w:rFonts w:cs="Times New Roman"/>
          <w:sz w:val="24"/>
          <w:szCs w:val="24"/>
        </w:rPr>
      </w:pPr>
      <w:r w:rsidRPr="00E21DDE">
        <w:rPr>
          <w:rFonts w:ascii="Times New Roman" w:hAnsi="Times New Roman" w:cs="Times New Roman"/>
          <w:bCs/>
          <w:color w:val="000000"/>
          <w:sz w:val="24"/>
          <w:szCs w:val="24"/>
        </w:rPr>
        <w:t xml:space="preserve">2.8. </w:t>
      </w:r>
      <w:r w:rsidRPr="00E21DDE">
        <w:rPr>
          <w:rStyle w:val="FontStyle34"/>
          <w:rFonts w:cs="Times New Roman"/>
          <w:sz w:val="24"/>
          <w:szCs w:val="24"/>
        </w:rPr>
        <w:t>Участник конкурса, подавший заявку, вправе изменить или отозвать</w:t>
      </w:r>
      <w:r w:rsidRPr="00E21DDE">
        <w:rPr>
          <w:rFonts w:ascii="Times New Roman" w:hAnsi="Times New Roman" w:cs="Times New Roman"/>
          <w:sz w:val="24"/>
          <w:szCs w:val="24"/>
        </w:rPr>
        <w:t xml:space="preserve"> </w:t>
      </w:r>
      <w:r w:rsidRPr="00E21DDE">
        <w:rPr>
          <w:rStyle w:val="FontStyle34"/>
          <w:rFonts w:cs="Times New Roman"/>
          <w:sz w:val="24"/>
          <w:szCs w:val="24"/>
        </w:rPr>
        <w:t>заявку в любое время до момента вскрытия конвертов с заявками, направив соответствующее уведомление региональному оператору в порядке, предусмотренном для подачи заявок.</w:t>
      </w:r>
    </w:p>
    <w:p w:rsidR="00541D4A" w:rsidRPr="00E21DDE" w:rsidRDefault="00541D4A" w:rsidP="00402081">
      <w:pPr>
        <w:spacing w:after="0" w:line="240" w:lineRule="auto"/>
        <w:ind w:firstLine="540"/>
        <w:jc w:val="both"/>
        <w:rPr>
          <w:rFonts w:ascii="Times New Roman" w:eastAsia="SimSun" w:hAnsi="Times New Roman" w:cs="Times New Roman"/>
          <w:bCs/>
          <w:color w:val="000000"/>
          <w:sz w:val="24"/>
          <w:szCs w:val="24"/>
        </w:rPr>
      </w:pPr>
      <w:r w:rsidRPr="00E21DDE">
        <w:rPr>
          <w:rFonts w:ascii="Times New Roman" w:eastAsia="SimSun" w:hAnsi="Times New Roman" w:cs="Times New Roman"/>
          <w:bCs/>
          <w:color w:val="000000"/>
          <w:sz w:val="24"/>
          <w:szCs w:val="24"/>
        </w:rPr>
        <w:t>2.9.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w:t>
      </w:r>
      <w:r w:rsidRPr="00E21DDE">
        <w:rPr>
          <w:rFonts w:ascii="Times New Roman" w:eastAsia="SimSun" w:hAnsi="Times New Roman" w:cs="Times New Roman"/>
          <w:b/>
          <w:bCs/>
          <w:color w:val="000000"/>
          <w:sz w:val="24"/>
          <w:szCs w:val="24"/>
        </w:rPr>
        <w:t xml:space="preserve"> </w:t>
      </w:r>
      <w:r w:rsidRPr="00E21DDE">
        <w:rPr>
          <w:rFonts w:ascii="Times New Roman" w:eastAsia="SimSun" w:hAnsi="Times New Roman" w:cs="Times New Roman"/>
          <w:bCs/>
          <w:color w:val="000000"/>
          <w:sz w:val="24"/>
          <w:szCs w:val="24"/>
        </w:rPr>
        <w:t>возвращается организатором конкурса.</w:t>
      </w:r>
    </w:p>
    <w:p w:rsidR="00541D4A" w:rsidRPr="00E21DDE" w:rsidRDefault="00541D4A" w:rsidP="00402081">
      <w:pPr>
        <w:spacing w:after="0" w:line="240" w:lineRule="auto"/>
        <w:ind w:firstLine="540"/>
        <w:jc w:val="both"/>
        <w:rPr>
          <w:rStyle w:val="FontStyle34"/>
          <w:rFonts w:cs="Times New Roman"/>
          <w:sz w:val="24"/>
          <w:szCs w:val="24"/>
        </w:rPr>
      </w:pPr>
      <w:r w:rsidRPr="00E21DDE">
        <w:rPr>
          <w:rStyle w:val="FontStyle34"/>
          <w:rFonts w:cs="Times New Roman"/>
          <w:sz w:val="24"/>
          <w:szCs w:val="24"/>
        </w:rPr>
        <w:lastRenderedPageBreak/>
        <w:t>В случае, если по окончании срока подачи заявок не подано ни одной заявки, по решению комиссии конкурс признается несостоявшимся. При наличии только одной заявки, соответствующей установленным требованиям, договор заключается с участником конкурса, подавшим единственную заявку.</w:t>
      </w:r>
    </w:p>
    <w:p w:rsidR="00541D4A" w:rsidRPr="00E21DDE" w:rsidRDefault="00541D4A" w:rsidP="00E21DDE">
      <w:pPr>
        <w:spacing w:after="0" w:line="240" w:lineRule="auto"/>
        <w:ind w:firstLine="540"/>
        <w:jc w:val="both"/>
        <w:rPr>
          <w:rFonts w:ascii="Times New Roman" w:hAnsi="Times New Roman" w:cs="Times New Roman"/>
          <w:sz w:val="24"/>
          <w:szCs w:val="24"/>
        </w:rPr>
      </w:pPr>
    </w:p>
    <w:p w:rsidR="00541D4A" w:rsidRPr="00E21DDE" w:rsidRDefault="00541D4A" w:rsidP="00E21DDE">
      <w:pPr>
        <w:pStyle w:val="af4"/>
        <w:numPr>
          <w:ilvl w:val="0"/>
          <w:numId w:val="1"/>
        </w:numPr>
        <w:spacing w:line="240" w:lineRule="auto"/>
        <w:jc w:val="center"/>
        <w:rPr>
          <w:rFonts w:cs="Times New Roman"/>
          <w:b/>
          <w:sz w:val="24"/>
          <w:szCs w:val="24"/>
        </w:rPr>
      </w:pPr>
      <w:r w:rsidRPr="00E21DDE">
        <w:rPr>
          <w:rFonts w:cs="Times New Roman"/>
          <w:b/>
          <w:sz w:val="24"/>
          <w:szCs w:val="24"/>
        </w:rPr>
        <w:t>Требования к участникам конкурса</w:t>
      </w:r>
    </w:p>
    <w:p w:rsidR="00541D4A" w:rsidRPr="00E21DDE" w:rsidRDefault="00541D4A" w:rsidP="00E21DDE">
      <w:pPr>
        <w:pStyle w:val="af4"/>
        <w:spacing w:line="240" w:lineRule="auto"/>
        <w:jc w:val="center"/>
        <w:rPr>
          <w:rFonts w:cs="Times New Roman"/>
          <w:b/>
          <w:sz w:val="24"/>
          <w:szCs w:val="24"/>
        </w:rPr>
      </w:pP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Style w:val="FontStyle34"/>
          <w:rFonts w:cs="Times New Roman"/>
          <w:sz w:val="24"/>
          <w:szCs w:val="24"/>
        </w:rPr>
        <w:t>3.1. К</w:t>
      </w:r>
      <w:r w:rsidRPr="00E21DDE">
        <w:rPr>
          <w:rFonts w:ascii="Times New Roman" w:hAnsi="Times New Roman" w:cs="Times New Roman"/>
          <w:sz w:val="24"/>
          <w:szCs w:val="24"/>
        </w:rPr>
        <w:t xml:space="preserve"> участию в конкурсе допускаются банки соответствующие следующим требованиям (далее – участники конкурса):</w:t>
      </w:r>
    </w:p>
    <w:p w:rsidR="00541D4A" w:rsidRPr="00E21DDE" w:rsidRDefault="00541D4A" w:rsidP="00E21DDE">
      <w:pPr>
        <w:spacing w:after="0" w:line="240" w:lineRule="auto"/>
        <w:ind w:firstLine="851"/>
        <w:jc w:val="both"/>
        <w:rPr>
          <w:rStyle w:val="FontStyle34"/>
          <w:rFonts w:cs="Times New Roman"/>
          <w:sz w:val="24"/>
          <w:szCs w:val="24"/>
        </w:rPr>
      </w:pPr>
      <w:r w:rsidRPr="00E21DDE">
        <w:rPr>
          <w:rFonts w:ascii="Times New Roman" w:hAnsi="Times New Roman" w:cs="Times New Roman"/>
          <w:sz w:val="24"/>
          <w:szCs w:val="24"/>
        </w:rPr>
        <w:t xml:space="preserve">1) </w:t>
      </w:r>
      <w:r w:rsidRPr="00E21DDE">
        <w:rPr>
          <w:rStyle w:val="FontStyle34"/>
          <w:rFonts w:cs="Times New Roman"/>
          <w:sz w:val="24"/>
          <w:szCs w:val="24"/>
        </w:rPr>
        <w:t>расположенные на территории Российской Федерации и являющиеся российскими кредитными организациями;</w:t>
      </w:r>
    </w:p>
    <w:p w:rsidR="00541D4A" w:rsidRPr="00E21DDE" w:rsidRDefault="00541D4A" w:rsidP="00E21DDE">
      <w:pPr>
        <w:spacing w:after="0" w:line="240" w:lineRule="auto"/>
        <w:ind w:firstLine="851"/>
        <w:jc w:val="both"/>
        <w:rPr>
          <w:rFonts w:ascii="Times New Roman" w:hAnsi="Times New Roman" w:cs="Times New Roman"/>
          <w:sz w:val="24"/>
          <w:szCs w:val="24"/>
        </w:rPr>
      </w:pPr>
      <w:r w:rsidRPr="00E21DDE">
        <w:rPr>
          <w:rFonts w:ascii="Times New Roman" w:hAnsi="Times New Roman" w:cs="Times New Roman"/>
          <w:sz w:val="24"/>
          <w:szCs w:val="24"/>
        </w:rPr>
        <w:t>2) величина собственных средств (капитала) которых составляет не менее чем двадцать миллиардов рублей. Перечень указанных банков определяется в соответствии с частью 2 статьи 176 Жилищного кодекса Российской Федерации;</w:t>
      </w:r>
    </w:p>
    <w:p w:rsidR="00541D4A" w:rsidRPr="00E21DDE" w:rsidRDefault="00541D4A" w:rsidP="00E21DDE">
      <w:pPr>
        <w:spacing w:after="0" w:line="240" w:lineRule="auto"/>
        <w:ind w:firstLine="851"/>
        <w:jc w:val="both"/>
        <w:rPr>
          <w:rStyle w:val="FontStyle34"/>
          <w:rFonts w:cs="Times New Roman"/>
          <w:sz w:val="24"/>
          <w:szCs w:val="24"/>
        </w:rPr>
      </w:pPr>
      <w:r w:rsidRPr="00E21DDE">
        <w:rPr>
          <w:rFonts w:ascii="Times New Roman" w:hAnsi="Times New Roman" w:cs="Times New Roman"/>
          <w:sz w:val="24"/>
          <w:szCs w:val="24"/>
        </w:rPr>
        <w:t xml:space="preserve">3) </w:t>
      </w:r>
      <w:r w:rsidRPr="00E21DDE">
        <w:rPr>
          <w:rStyle w:val="FontStyle34"/>
          <w:rFonts w:cs="Times New Roman"/>
          <w:sz w:val="24"/>
          <w:szCs w:val="24"/>
        </w:rPr>
        <w:t>имеющие действующую лицензию, выданную Центральным банком Российской Федерации;</w:t>
      </w:r>
    </w:p>
    <w:p w:rsidR="00541D4A" w:rsidRPr="00E21DDE" w:rsidRDefault="00541D4A" w:rsidP="00E21DDE">
      <w:pPr>
        <w:spacing w:after="0" w:line="240" w:lineRule="auto"/>
        <w:ind w:firstLine="851"/>
        <w:jc w:val="both"/>
        <w:rPr>
          <w:rStyle w:val="FontStyle34"/>
          <w:rFonts w:cs="Times New Roman"/>
          <w:sz w:val="24"/>
          <w:szCs w:val="24"/>
        </w:rPr>
      </w:pPr>
      <w:r w:rsidRPr="00E21DDE">
        <w:rPr>
          <w:rStyle w:val="FontStyle34"/>
          <w:rFonts w:cs="Times New Roman"/>
          <w:sz w:val="24"/>
          <w:szCs w:val="24"/>
        </w:rPr>
        <w:t>4) не находящиеся в процессе ликвидации (для юридического лица) и не признанные по решению суда несостоятельными (банкротами);</w:t>
      </w:r>
    </w:p>
    <w:p w:rsidR="00541D4A" w:rsidRPr="00E21DDE" w:rsidRDefault="00541D4A" w:rsidP="00E21DDE">
      <w:pPr>
        <w:spacing w:after="0" w:line="240" w:lineRule="auto"/>
        <w:ind w:firstLine="851"/>
        <w:jc w:val="both"/>
        <w:rPr>
          <w:rStyle w:val="FontStyle34"/>
          <w:rFonts w:cs="Times New Roman"/>
          <w:sz w:val="24"/>
          <w:szCs w:val="24"/>
        </w:rPr>
      </w:pPr>
      <w:r w:rsidRPr="00E21DDE">
        <w:rPr>
          <w:rStyle w:val="FontStyle34"/>
          <w:rFonts w:cs="Times New Roman"/>
          <w:sz w:val="24"/>
          <w:szCs w:val="24"/>
        </w:rPr>
        <w:t>5) не являющиеся лицом, деятельность которого приостановлена и (или) на имущество (необходимое для выполнения обязательств по предмету конкурса)  наложен арест по решению суда, административного органа;</w:t>
      </w:r>
    </w:p>
    <w:p w:rsidR="00541D4A" w:rsidRPr="00E21DDE" w:rsidRDefault="00541D4A" w:rsidP="00E21DDE">
      <w:pPr>
        <w:spacing w:after="0" w:line="240" w:lineRule="auto"/>
        <w:ind w:firstLine="851"/>
        <w:jc w:val="both"/>
        <w:rPr>
          <w:rStyle w:val="FontStyle34"/>
          <w:rFonts w:cs="Times New Roman"/>
          <w:sz w:val="24"/>
          <w:szCs w:val="24"/>
        </w:rPr>
      </w:pPr>
      <w:r w:rsidRPr="00E21DDE">
        <w:rPr>
          <w:rStyle w:val="FontStyle34"/>
          <w:rFonts w:cs="Times New Roman"/>
          <w:sz w:val="24"/>
          <w:szCs w:val="24"/>
        </w:rPr>
        <w:t xml:space="preserve">6) не имеющие </w:t>
      </w:r>
      <w:proofErr w:type="spellStart"/>
      <w:r w:rsidRPr="00E21DDE">
        <w:rPr>
          <w:rStyle w:val="FontStyle34"/>
          <w:rFonts w:cs="Times New Roman"/>
          <w:sz w:val="24"/>
          <w:szCs w:val="24"/>
        </w:rPr>
        <w:t>неоспоренной</w:t>
      </w:r>
      <w:proofErr w:type="spellEnd"/>
      <w:r w:rsidRPr="00E21DDE">
        <w:rPr>
          <w:rStyle w:val="FontStyle34"/>
          <w:rFonts w:cs="Times New Roman"/>
          <w:sz w:val="24"/>
          <w:szCs w:val="24"/>
        </w:rPr>
        <w:t xml:space="preserve"> в установленном порядке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взыскание которой может привести к невозможности исполнения обязательств по предмету конкурса.</w:t>
      </w:r>
    </w:p>
    <w:p w:rsidR="00541D4A" w:rsidRPr="00E21DDE" w:rsidRDefault="00541D4A" w:rsidP="00E21DDE">
      <w:pPr>
        <w:spacing w:after="0" w:line="240" w:lineRule="auto"/>
        <w:ind w:firstLine="851"/>
        <w:jc w:val="both"/>
        <w:rPr>
          <w:rFonts w:ascii="Times New Roman" w:hAnsi="Times New Roman" w:cs="Times New Roman"/>
          <w:color w:val="000000"/>
          <w:sz w:val="24"/>
          <w:szCs w:val="24"/>
        </w:rPr>
      </w:pPr>
    </w:p>
    <w:p w:rsidR="00541D4A" w:rsidRPr="00E21DDE" w:rsidRDefault="00541D4A" w:rsidP="00E21DDE">
      <w:pPr>
        <w:spacing w:after="0" w:line="240" w:lineRule="auto"/>
        <w:ind w:left="360"/>
        <w:jc w:val="center"/>
        <w:rPr>
          <w:rFonts w:ascii="Times New Roman" w:hAnsi="Times New Roman" w:cs="Times New Roman"/>
          <w:b/>
          <w:bCs/>
          <w:color w:val="000000"/>
          <w:sz w:val="24"/>
          <w:szCs w:val="24"/>
        </w:rPr>
      </w:pPr>
      <w:r w:rsidRPr="00E21DDE">
        <w:rPr>
          <w:rFonts w:ascii="Times New Roman" w:hAnsi="Times New Roman" w:cs="Times New Roman"/>
          <w:b/>
          <w:bCs/>
          <w:color w:val="000000"/>
          <w:sz w:val="24"/>
          <w:szCs w:val="24"/>
        </w:rPr>
        <w:t>4. Критерии оценки заявок на участие в конкурсе</w:t>
      </w:r>
    </w:p>
    <w:p w:rsidR="00541D4A" w:rsidRPr="00E21DDE" w:rsidRDefault="00541D4A" w:rsidP="00E21DDE">
      <w:pPr>
        <w:spacing w:after="0" w:line="240" w:lineRule="auto"/>
        <w:ind w:left="360"/>
        <w:jc w:val="center"/>
        <w:rPr>
          <w:rFonts w:ascii="Times New Roman" w:hAnsi="Times New Roman" w:cs="Times New Roman"/>
          <w:b/>
          <w:bCs/>
          <w:color w:val="000000"/>
          <w:sz w:val="24"/>
          <w:szCs w:val="24"/>
        </w:rPr>
      </w:pPr>
    </w:p>
    <w:p w:rsidR="00541D4A" w:rsidRPr="00E21DDE" w:rsidRDefault="00541D4A" w:rsidP="00E21DDE">
      <w:pPr>
        <w:spacing w:after="0" w:line="240" w:lineRule="auto"/>
        <w:ind w:right="23" w:firstLine="567"/>
        <w:jc w:val="both"/>
        <w:rPr>
          <w:rFonts w:ascii="Times New Roman" w:hAnsi="Times New Roman" w:cs="Times New Roman"/>
          <w:sz w:val="24"/>
          <w:szCs w:val="24"/>
        </w:rPr>
      </w:pPr>
      <w:r w:rsidRPr="00E21DDE">
        <w:rPr>
          <w:rFonts w:ascii="Times New Roman" w:hAnsi="Times New Roman" w:cs="Times New Roman"/>
          <w:sz w:val="24"/>
          <w:szCs w:val="24"/>
        </w:rPr>
        <w:t>4.1 Значимость критериев оценки выражается в следующих баллах:</w:t>
      </w:r>
    </w:p>
    <w:p w:rsidR="00541D4A" w:rsidRPr="00E21DDE" w:rsidRDefault="00541D4A" w:rsidP="00E21DDE">
      <w:pPr>
        <w:spacing w:after="0" w:line="240" w:lineRule="auto"/>
        <w:jc w:val="both"/>
        <w:rPr>
          <w:rFonts w:ascii="Times New Roman" w:hAnsi="Times New Roman" w:cs="Times New Roman"/>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02"/>
        <w:gridCol w:w="3983"/>
        <w:gridCol w:w="3407"/>
        <w:gridCol w:w="1300"/>
      </w:tblGrid>
      <w:tr w:rsidR="00541D4A" w:rsidRPr="00E21DDE" w:rsidTr="00B75457">
        <w:trPr>
          <w:cantSplit/>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center"/>
              <w:rPr>
                <w:rFonts w:cs="Times New Roman"/>
                <w:sz w:val="24"/>
                <w:szCs w:val="24"/>
              </w:rPr>
            </w:pPr>
            <w:r w:rsidRPr="00E21DDE">
              <w:rPr>
                <w:rFonts w:cs="Times New Roman"/>
                <w:sz w:val="24"/>
                <w:szCs w:val="24"/>
              </w:rPr>
              <w:t xml:space="preserve">№ </w:t>
            </w:r>
            <w:proofErr w:type="spellStart"/>
            <w:r w:rsidRPr="00E21DDE">
              <w:rPr>
                <w:rFonts w:cs="Times New Roman"/>
                <w:sz w:val="24"/>
                <w:szCs w:val="24"/>
              </w:rPr>
              <w:t>п</w:t>
            </w:r>
            <w:proofErr w:type="spellEnd"/>
            <w:r w:rsidRPr="00E21DDE">
              <w:rPr>
                <w:rFonts w:cs="Times New Roman"/>
                <w:sz w:val="24"/>
                <w:szCs w:val="24"/>
              </w:rPr>
              <w:t>/</w:t>
            </w:r>
            <w:proofErr w:type="spellStart"/>
            <w:r w:rsidRPr="00E21DDE">
              <w:rPr>
                <w:rFonts w:cs="Times New Roman"/>
                <w:sz w:val="24"/>
                <w:szCs w:val="24"/>
              </w:rPr>
              <w:t>п</w:t>
            </w:r>
            <w:proofErr w:type="spellEnd"/>
          </w:p>
        </w:tc>
        <w:tc>
          <w:tcPr>
            <w:tcW w:w="39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center"/>
              <w:rPr>
                <w:rFonts w:cs="Times New Roman"/>
                <w:sz w:val="24"/>
                <w:szCs w:val="24"/>
              </w:rPr>
            </w:pPr>
            <w:r w:rsidRPr="00E21DDE">
              <w:rPr>
                <w:rFonts w:cs="Times New Roman"/>
                <w:sz w:val="24"/>
                <w:szCs w:val="24"/>
              </w:rPr>
              <w:t>Критерии оценки</w:t>
            </w: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center"/>
              <w:rPr>
                <w:rFonts w:cs="Times New Roman"/>
                <w:sz w:val="24"/>
                <w:szCs w:val="24"/>
              </w:rPr>
            </w:pPr>
            <w:r w:rsidRPr="00E21DDE">
              <w:rPr>
                <w:rFonts w:cs="Times New Roman"/>
                <w:sz w:val="24"/>
                <w:szCs w:val="24"/>
              </w:rPr>
              <w:t>Значимость критерия</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center"/>
              <w:rPr>
                <w:rFonts w:cs="Times New Roman"/>
                <w:sz w:val="24"/>
                <w:szCs w:val="24"/>
              </w:rPr>
            </w:pPr>
            <w:r w:rsidRPr="00E21DDE">
              <w:rPr>
                <w:rFonts w:cs="Times New Roman"/>
                <w:sz w:val="24"/>
                <w:szCs w:val="24"/>
              </w:rPr>
              <w:t>Величина</w:t>
            </w:r>
          </w:p>
          <w:p w:rsidR="00541D4A" w:rsidRPr="00E21DDE" w:rsidRDefault="00541D4A" w:rsidP="00E21DDE">
            <w:pPr>
              <w:pStyle w:val="afc"/>
              <w:spacing w:line="240" w:lineRule="auto"/>
              <w:jc w:val="center"/>
              <w:rPr>
                <w:rFonts w:cs="Times New Roman"/>
                <w:sz w:val="24"/>
                <w:szCs w:val="24"/>
              </w:rPr>
            </w:pPr>
            <w:r w:rsidRPr="00E21DDE">
              <w:rPr>
                <w:rFonts w:cs="Times New Roman"/>
                <w:sz w:val="24"/>
                <w:szCs w:val="24"/>
              </w:rPr>
              <w:t>баллов</w:t>
            </w:r>
          </w:p>
        </w:tc>
      </w:tr>
      <w:tr w:rsidR="00541D4A" w:rsidRPr="00E21DDE" w:rsidTr="00B75457">
        <w:trPr>
          <w:cantSplit/>
        </w:trPr>
        <w:tc>
          <w:tcPr>
            <w:tcW w:w="8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1.</w:t>
            </w:r>
          </w:p>
        </w:tc>
        <w:tc>
          <w:tcPr>
            <w:tcW w:w="39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r w:rsidRPr="00E21DDE">
              <w:rPr>
                <w:rFonts w:cs="Times New Roman"/>
                <w:color w:val="000000"/>
                <w:sz w:val="24"/>
                <w:szCs w:val="24"/>
                <w:shd w:val="clear" w:color="auto" w:fill="FFFFFF"/>
              </w:rPr>
              <w:t xml:space="preserve">Размер ежемесячной стоимости ведения расчетно-кассового  обслуживания и ведения счета регионального оператора </w:t>
            </w: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0 рублей</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10 баллов</w:t>
            </w:r>
          </w:p>
        </w:tc>
      </w:tr>
      <w:tr w:rsidR="00541D4A" w:rsidRPr="00E21DDE" w:rsidTr="00B75457">
        <w:trPr>
          <w:cantSplit/>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до 500 рублей (включительно)</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5 баллов</w:t>
            </w:r>
          </w:p>
        </w:tc>
      </w:tr>
      <w:tr w:rsidR="00541D4A" w:rsidRPr="00E21DDE" w:rsidTr="00B75457">
        <w:trPr>
          <w:cantSplit/>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свыше 500 рублей</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0 баллов</w:t>
            </w:r>
          </w:p>
        </w:tc>
      </w:tr>
      <w:tr w:rsidR="00541D4A" w:rsidRPr="00E21DDE" w:rsidTr="00B75457">
        <w:trPr>
          <w:cantSplit/>
        </w:trPr>
        <w:tc>
          <w:tcPr>
            <w:tcW w:w="8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p w:rsidR="00541D4A" w:rsidRPr="00E21DDE" w:rsidRDefault="00541D4A" w:rsidP="00E21DDE">
            <w:pPr>
              <w:pStyle w:val="afc"/>
              <w:spacing w:line="240" w:lineRule="auto"/>
              <w:rPr>
                <w:rFonts w:cs="Times New Roman"/>
                <w:sz w:val="24"/>
                <w:szCs w:val="24"/>
              </w:rPr>
            </w:pPr>
            <w:r w:rsidRPr="00E21DDE">
              <w:rPr>
                <w:rFonts w:cs="Times New Roman"/>
                <w:sz w:val="24"/>
                <w:szCs w:val="24"/>
              </w:rPr>
              <w:t>2.</w:t>
            </w:r>
          </w:p>
        </w:tc>
        <w:tc>
          <w:tcPr>
            <w:tcW w:w="39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r w:rsidRPr="00E21DDE">
              <w:rPr>
                <w:rFonts w:cs="Times New Roman"/>
                <w:color w:val="000000"/>
                <w:sz w:val="24"/>
                <w:szCs w:val="24"/>
                <w:shd w:val="clear" w:color="auto" w:fill="FFFFFF"/>
              </w:rPr>
              <w:t>Размер стоимости открытия счета регионального оператора</w:t>
            </w: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0 руб.</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10 баллов</w:t>
            </w:r>
          </w:p>
        </w:tc>
      </w:tr>
      <w:tr w:rsidR="00541D4A" w:rsidRPr="00E21DDE" w:rsidTr="00B75457">
        <w:trPr>
          <w:cantSplit/>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ind w:left="0"/>
              <w:rPr>
                <w:rFonts w:cs="Times New Roman"/>
                <w:sz w:val="24"/>
                <w:szCs w:val="24"/>
              </w:rPr>
            </w:pPr>
            <w:r w:rsidRPr="00E21DDE">
              <w:rPr>
                <w:rFonts w:cs="Times New Roman"/>
                <w:sz w:val="24"/>
                <w:szCs w:val="24"/>
              </w:rPr>
              <w:t>до 600 руб. (включительно)</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 xml:space="preserve">  5 баллов</w:t>
            </w:r>
          </w:p>
        </w:tc>
      </w:tr>
      <w:tr w:rsidR="00541D4A" w:rsidRPr="00E21DDE" w:rsidTr="00B75457">
        <w:trPr>
          <w:cantSplit/>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 xml:space="preserve">свыше 600 руб.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 xml:space="preserve">  0 баллов</w:t>
            </w:r>
          </w:p>
        </w:tc>
      </w:tr>
      <w:tr w:rsidR="00541D4A" w:rsidRPr="00E21DDE" w:rsidTr="00B75457">
        <w:trPr>
          <w:cantSplit/>
        </w:trPr>
        <w:tc>
          <w:tcPr>
            <w:tcW w:w="8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3.</w:t>
            </w:r>
          </w:p>
        </w:tc>
        <w:tc>
          <w:tcPr>
            <w:tcW w:w="39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r w:rsidRPr="00E21DDE">
              <w:rPr>
                <w:rFonts w:cs="Times New Roman"/>
                <w:color w:val="000000"/>
                <w:sz w:val="24"/>
                <w:szCs w:val="24"/>
                <w:shd w:val="clear" w:color="auto" w:fill="FFFFFF"/>
              </w:rPr>
              <w:t>Стоимость  установки и ежемесячного обслуживания дистанционного банковского продукта по системе «Банк-Клиент»</w:t>
            </w: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0 рублей</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10 баллов</w:t>
            </w:r>
          </w:p>
        </w:tc>
      </w:tr>
      <w:tr w:rsidR="00541D4A" w:rsidRPr="00E21DDE" w:rsidTr="00B75457">
        <w:trPr>
          <w:cantSplit/>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до 500 рублей (включительно)</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5 баллов</w:t>
            </w:r>
          </w:p>
        </w:tc>
      </w:tr>
      <w:tr w:rsidR="00541D4A" w:rsidRPr="00E21DDE" w:rsidTr="00B75457">
        <w:trPr>
          <w:cantSplit/>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свыше 500 рублей</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0 баллов</w:t>
            </w:r>
          </w:p>
        </w:tc>
      </w:tr>
      <w:tr w:rsidR="00541D4A" w:rsidRPr="00E21DDE" w:rsidTr="00B75457">
        <w:trPr>
          <w:cantSplit/>
        </w:trPr>
        <w:tc>
          <w:tcPr>
            <w:tcW w:w="8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4.</w:t>
            </w:r>
          </w:p>
        </w:tc>
        <w:tc>
          <w:tcPr>
            <w:tcW w:w="39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r w:rsidRPr="00E21DDE">
              <w:rPr>
                <w:rFonts w:cs="Times New Roman"/>
                <w:color w:val="000000"/>
                <w:sz w:val="24"/>
                <w:szCs w:val="24"/>
                <w:shd w:val="clear" w:color="auto" w:fill="FFFFFF"/>
              </w:rPr>
              <w:t>Размер процентной ставки на неснижаемый остаток</w:t>
            </w: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r w:rsidRPr="00E21DDE">
              <w:rPr>
                <w:rFonts w:cs="Times New Roman"/>
                <w:color w:val="000000"/>
                <w:sz w:val="24"/>
                <w:szCs w:val="24"/>
                <w:shd w:val="clear" w:color="auto" w:fill="FFFFFF"/>
              </w:rPr>
              <w:t>максимальная ставка до 4% годовых (включительно)</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0 баллов</w:t>
            </w:r>
          </w:p>
        </w:tc>
      </w:tr>
      <w:tr w:rsidR="00541D4A" w:rsidRPr="00E21DDE" w:rsidTr="00B75457">
        <w:trPr>
          <w:cantSplit/>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r w:rsidRPr="00E21DDE">
              <w:rPr>
                <w:rFonts w:cs="Times New Roman"/>
                <w:color w:val="000000"/>
                <w:sz w:val="24"/>
                <w:szCs w:val="24"/>
                <w:shd w:val="clear" w:color="auto" w:fill="FFFFFF"/>
              </w:rPr>
              <w:t>максимальная ставка свыше 4% до 5% включительно</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5 баллов</w:t>
            </w:r>
          </w:p>
        </w:tc>
      </w:tr>
      <w:tr w:rsidR="00541D4A" w:rsidRPr="00E21DDE" w:rsidTr="00B75457">
        <w:trPr>
          <w:cantSplit/>
          <w:trHeight w:val="630"/>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r w:rsidRPr="00E21DDE">
              <w:rPr>
                <w:rFonts w:cs="Times New Roman"/>
                <w:color w:val="000000"/>
                <w:sz w:val="24"/>
                <w:szCs w:val="24"/>
                <w:shd w:val="clear" w:color="auto" w:fill="FFFFFF"/>
              </w:rPr>
              <w:t>максимальная ставка свыше 5% до 6% (включительно)</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10 баллов</w:t>
            </w:r>
          </w:p>
        </w:tc>
      </w:tr>
      <w:tr w:rsidR="00541D4A" w:rsidRPr="00E21DDE" w:rsidTr="00B75457">
        <w:trPr>
          <w:cantSplit/>
          <w:trHeight w:val="630"/>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r w:rsidRPr="00E21DDE">
              <w:rPr>
                <w:rFonts w:cs="Times New Roman"/>
                <w:color w:val="000000"/>
                <w:sz w:val="24"/>
                <w:szCs w:val="24"/>
                <w:shd w:val="clear" w:color="auto" w:fill="FFFFFF"/>
              </w:rPr>
              <w:t>максимальная ставка свыше 6% до 7% (включительно)</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15 баллов</w:t>
            </w:r>
          </w:p>
        </w:tc>
      </w:tr>
      <w:tr w:rsidR="00541D4A" w:rsidRPr="00E21DDE" w:rsidTr="00B75457">
        <w:trPr>
          <w:cantSplit/>
          <w:trHeight w:val="877"/>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r w:rsidRPr="00E21DDE">
              <w:rPr>
                <w:rFonts w:cs="Times New Roman"/>
                <w:color w:val="000000"/>
                <w:sz w:val="24"/>
                <w:szCs w:val="24"/>
                <w:shd w:val="clear" w:color="auto" w:fill="FFFFFF"/>
              </w:rPr>
              <w:t>далее за каждый  дополнительный  1% ставки свыше 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640264" w:rsidP="00E21DDE">
            <w:pPr>
              <w:pStyle w:val="afc"/>
              <w:spacing w:line="240" w:lineRule="auto"/>
              <w:jc w:val="left"/>
              <w:rPr>
                <w:rFonts w:cs="Times New Roman"/>
                <w:sz w:val="24"/>
                <w:szCs w:val="24"/>
              </w:rPr>
            </w:pPr>
            <w:r>
              <w:rPr>
                <w:rFonts w:cs="Times New Roman"/>
                <w:sz w:val="24"/>
                <w:szCs w:val="24"/>
              </w:rPr>
              <w:t>5</w:t>
            </w:r>
            <w:r w:rsidR="00541D4A" w:rsidRPr="00E21DDE">
              <w:rPr>
                <w:rFonts w:cs="Times New Roman"/>
                <w:sz w:val="24"/>
                <w:szCs w:val="24"/>
              </w:rPr>
              <w:t xml:space="preserve"> балл</w:t>
            </w:r>
            <w:r w:rsidR="00402081">
              <w:rPr>
                <w:rFonts w:cs="Times New Roman"/>
                <w:sz w:val="24"/>
                <w:szCs w:val="24"/>
              </w:rPr>
              <w:t>ов</w:t>
            </w:r>
          </w:p>
        </w:tc>
      </w:tr>
      <w:tr w:rsidR="00541D4A" w:rsidRPr="00E21DDE" w:rsidTr="00B75457">
        <w:trPr>
          <w:cantSplit/>
          <w:trHeight w:val="275"/>
        </w:trPr>
        <w:tc>
          <w:tcPr>
            <w:tcW w:w="8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5.</w:t>
            </w:r>
          </w:p>
          <w:p w:rsidR="00541D4A" w:rsidRPr="00E21DDE" w:rsidRDefault="00541D4A" w:rsidP="00E21DDE">
            <w:pPr>
              <w:pStyle w:val="afc"/>
              <w:spacing w:line="240" w:lineRule="auto"/>
              <w:rPr>
                <w:rFonts w:cs="Times New Roman"/>
                <w:sz w:val="24"/>
                <w:szCs w:val="24"/>
              </w:rPr>
            </w:pPr>
          </w:p>
          <w:p w:rsidR="00541D4A" w:rsidRPr="00E21DDE" w:rsidRDefault="00541D4A" w:rsidP="00E21DDE">
            <w:pPr>
              <w:pStyle w:val="afc"/>
              <w:spacing w:line="240" w:lineRule="auto"/>
              <w:rPr>
                <w:rFonts w:cs="Times New Roman"/>
                <w:sz w:val="24"/>
                <w:szCs w:val="24"/>
              </w:rPr>
            </w:pPr>
          </w:p>
        </w:tc>
        <w:tc>
          <w:tcPr>
            <w:tcW w:w="39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Продолжительность операционного дня</w:t>
            </w: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9 часов</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5 баллов</w:t>
            </w:r>
          </w:p>
        </w:tc>
      </w:tr>
      <w:tr w:rsidR="00541D4A" w:rsidRPr="00E21DDE" w:rsidTr="00B75457">
        <w:trPr>
          <w:cantSplit/>
          <w:trHeight w:val="275"/>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8 часов</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4 балла</w:t>
            </w:r>
          </w:p>
        </w:tc>
      </w:tr>
      <w:tr w:rsidR="00541D4A" w:rsidRPr="00E21DDE" w:rsidTr="00B75457">
        <w:trPr>
          <w:cantSplit/>
          <w:trHeight w:val="275"/>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7 часов</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3 балла</w:t>
            </w:r>
          </w:p>
        </w:tc>
      </w:tr>
      <w:tr w:rsidR="00541D4A" w:rsidRPr="00E21DDE" w:rsidTr="00B75457">
        <w:trPr>
          <w:cantSplit/>
          <w:trHeight w:val="185"/>
        </w:trPr>
        <w:tc>
          <w:tcPr>
            <w:tcW w:w="8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6.</w:t>
            </w:r>
          </w:p>
          <w:p w:rsidR="00541D4A" w:rsidRPr="00E21DDE" w:rsidRDefault="00541D4A" w:rsidP="00E21DDE">
            <w:pPr>
              <w:pStyle w:val="afc"/>
              <w:spacing w:line="240" w:lineRule="auto"/>
              <w:rPr>
                <w:rFonts w:cs="Times New Roman"/>
                <w:sz w:val="24"/>
                <w:szCs w:val="24"/>
              </w:rPr>
            </w:pPr>
          </w:p>
        </w:tc>
        <w:tc>
          <w:tcPr>
            <w:tcW w:w="39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Срок проведения операции по счету</w:t>
            </w:r>
          </w:p>
          <w:p w:rsidR="00541D4A" w:rsidRPr="00E21DDE" w:rsidRDefault="00541D4A" w:rsidP="00E21DDE">
            <w:pPr>
              <w:pStyle w:val="afc"/>
              <w:spacing w:line="240" w:lineRule="auto"/>
              <w:rPr>
                <w:rFonts w:cs="Times New Roman"/>
                <w:sz w:val="24"/>
                <w:szCs w:val="24"/>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24 часа</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10 баллов</w:t>
            </w:r>
          </w:p>
        </w:tc>
      </w:tr>
      <w:tr w:rsidR="00541D4A" w:rsidRPr="00E21DDE" w:rsidTr="00B75457">
        <w:trPr>
          <w:cantSplit/>
          <w:trHeight w:val="185"/>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48 часов</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5 баллов</w:t>
            </w:r>
          </w:p>
        </w:tc>
      </w:tr>
      <w:tr w:rsidR="00541D4A" w:rsidRPr="00E21DDE" w:rsidTr="00B75457">
        <w:trPr>
          <w:cantSplit/>
          <w:trHeight w:val="185"/>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Более 48 часов</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0 баллов</w:t>
            </w:r>
          </w:p>
        </w:tc>
      </w:tr>
      <w:tr w:rsidR="00541D4A" w:rsidRPr="00E21DDE" w:rsidTr="00B75457">
        <w:trPr>
          <w:cantSplit/>
          <w:trHeight w:val="255"/>
        </w:trPr>
        <w:tc>
          <w:tcPr>
            <w:tcW w:w="8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7.</w:t>
            </w:r>
          </w:p>
        </w:tc>
        <w:tc>
          <w:tcPr>
            <w:tcW w:w="39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r w:rsidRPr="00E21DDE">
              <w:rPr>
                <w:rFonts w:cs="Times New Roman"/>
                <w:color w:val="000000"/>
                <w:sz w:val="24"/>
                <w:szCs w:val="24"/>
                <w:shd w:val="clear" w:color="auto" w:fill="FFFFFF"/>
              </w:rPr>
              <w:t>Размер стоимости заверения учредительных и банковских документов (за один документ)</w:t>
            </w: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0 рублей</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5 баллов</w:t>
            </w:r>
          </w:p>
        </w:tc>
      </w:tr>
      <w:tr w:rsidR="00541D4A" w:rsidRPr="00E21DDE" w:rsidTr="00B75457">
        <w:trPr>
          <w:cantSplit/>
          <w:trHeight w:val="255"/>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до 10 рублей (включительно)</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2 балла</w:t>
            </w:r>
          </w:p>
        </w:tc>
      </w:tr>
      <w:tr w:rsidR="00541D4A" w:rsidRPr="00E21DDE" w:rsidTr="00B75457">
        <w:trPr>
          <w:cantSplit/>
          <w:trHeight w:val="255"/>
        </w:trPr>
        <w:tc>
          <w:tcPr>
            <w:tcW w:w="80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p>
        </w:tc>
        <w:tc>
          <w:tcPr>
            <w:tcW w:w="398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color w:val="000000"/>
                <w:sz w:val="24"/>
                <w:szCs w:val="24"/>
                <w:shd w:val="clear" w:color="auto" w:fill="FFFFFF"/>
              </w:rPr>
            </w:pP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свыше 10 рублей</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0 баллов</w:t>
            </w:r>
          </w:p>
        </w:tc>
      </w:tr>
      <w:tr w:rsidR="00541D4A" w:rsidRPr="00E21DDE" w:rsidTr="00B75457">
        <w:trPr>
          <w:cantSplit/>
          <w:trHeight w:val="1140"/>
        </w:trPr>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8.</w:t>
            </w:r>
          </w:p>
        </w:tc>
        <w:tc>
          <w:tcPr>
            <w:tcW w:w="398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Страхование кредитной организацией ответственности за неисполнение (ненадлежащее исполнение) своих обязательств по договору об открытии банковского счета</w:t>
            </w:r>
          </w:p>
        </w:tc>
        <w:tc>
          <w:tcPr>
            <w:tcW w:w="34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наличие страхования</w:t>
            </w:r>
          </w:p>
          <w:p w:rsidR="00541D4A" w:rsidRPr="00E21DDE" w:rsidRDefault="00541D4A" w:rsidP="00E21DDE">
            <w:pPr>
              <w:pStyle w:val="afc"/>
              <w:spacing w:line="240" w:lineRule="auto"/>
              <w:rPr>
                <w:rFonts w:cs="Times New Roman"/>
                <w:sz w:val="24"/>
                <w:szCs w:val="24"/>
              </w:rPr>
            </w:pP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pStyle w:val="afc"/>
              <w:spacing w:line="240" w:lineRule="auto"/>
              <w:jc w:val="left"/>
              <w:rPr>
                <w:rFonts w:cs="Times New Roman"/>
                <w:sz w:val="24"/>
                <w:szCs w:val="24"/>
              </w:rPr>
            </w:pPr>
            <w:r w:rsidRPr="00E21DDE">
              <w:rPr>
                <w:rFonts w:cs="Times New Roman"/>
                <w:sz w:val="24"/>
                <w:szCs w:val="24"/>
              </w:rPr>
              <w:t>10 баллов</w:t>
            </w:r>
          </w:p>
        </w:tc>
      </w:tr>
    </w:tbl>
    <w:p w:rsidR="00541D4A" w:rsidRPr="00E21DDE" w:rsidRDefault="00541D4A" w:rsidP="00E21DDE">
      <w:pPr>
        <w:spacing w:after="0" w:line="240" w:lineRule="auto"/>
        <w:rPr>
          <w:rFonts w:ascii="Times New Roman" w:hAnsi="Times New Roman" w:cs="Times New Roman"/>
          <w:sz w:val="24"/>
          <w:szCs w:val="24"/>
        </w:rPr>
      </w:pPr>
    </w:p>
    <w:p w:rsidR="00541D4A" w:rsidRPr="00E21DDE" w:rsidRDefault="00541D4A" w:rsidP="00E21DDE">
      <w:pPr>
        <w:pStyle w:val="af4"/>
        <w:numPr>
          <w:ilvl w:val="0"/>
          <w:numId w:val="2"/>
        </w:numPr>
        <w:spacing w:line="240" w:lineRule="auto"/>
        <w:jc w:val="center"/>
        <w:rPr>
          <w:rFonts w:cs="Times New Roman"/>
          <w:b/>
          <w:bCs/>
          <w:color w:val="000000"/>
          <w:sz w:val="24"/>
          <w:szCs w:val="24"/>
        </w:rPr>
      </w:pPr>
      <w:r w:rsidRPr="00E21DDE">
        <w:rPr>
          <w:rFonts w:cs="Times New Roman"/>
          <w:b/>
          <w:bCs/>
          <w:color w:val="000000"/>
          <w:sz w:val="24"/>
          <w:szCs w:val="24"/>
        </w:rPr>
        <w:t>Порядок оценки и сопоставления заявок на участие в конкурсе</w:t>
      </w:r>
    </w:p>
    <w:p w:rsidR="00541D4A" w:rsidRPr="00E21DDE" w:rsidRDefault="00541D4A" w:rsidP="00E21DDE">
      <w:pPr>
        <w:pStyle w:val="af4"/>
        <w:spacing w:line="240" w:lineRule="auto"/>
        <w:rPr>
          <w:rFonts w:cs="Times New Roman"/>
          <w:b/>
          <w:bCs/>
          <w:color w:val="000000"/>
          <w:sz w:val="24"/>
          <w:szCs w:val="24"/>
        </w:rPr>
      </w:pPr>
    </w:p>
    <w:p w:rsidR="00541D4A" w:rsidRPr="00E21DDE" w:rsidRDefault="00541D4A" w:rsidP="00640264">
      <w:pPr>
        <w:pStyle w:val="af4"/>
        <w:numPr>
          <w:ilvl w:val="1"/>
          <w:numId w:val="2"/>
        </w:numPr>
        <w:tabs>
          <w:tab w:val="left" w:pos="1134"/>
        </w:tabs>
        <w:spacing w:line="240" w:lineRule="auto"/>
        <w:ind w:left="0" w:firstLine="567"/>
        <w:jc w:val="both"/>
        <w:rPr>
          <w:rFonts w:cs="Times New Roman"/>
          <w:sz w:val="24"/>
          <w:szCs w:val="24"/>
        </w:rPr>
      </w:pPr>
      <w:r w:rsidRPr="00E21DDE">
        <w:rPr>
          <w:rFonts w:cs="Times New Roman"/>
          <w:sz w:val="24"/>
          <w:szCs w:val="24"/>
        </w:rPr>
        <w:t xml:space="preserve">Оценка заявок на участие в конкурсе осуществляется на основании критериев оценки, установленных в настоящей документации. </w:t>
      </w:r>
    </w:p>
    <w:p w:rsidR="00541D4A" w:rsidRPr="00E21DDE" w:rsidRDefault="00541D4A" w:rsidP="00640264">
      <w:pPr>
        <w:pStyle w:val="af4"/>
        <w:numPr>
          <w:ilvl w:val="1"/>
          <w:numId w:val="2"/>
        </w:numPr>
        <w:tabs>
          <w:tab w:val="left" w:pos="1134"/>
        </w:tabs>
        <w:spacing w:line="240" w:lineRule="auto"/>
        <w:ind w:left="0" w:firstLine="567"/>
        <w:jc w:val="both"/>
        <w:rPr>
          <w:rFonts w:cs="Times New Roman"/>
          <w:sz w:val="24"/>
          <w:szCs w:val="24"/>
        </w:rPr>
      </w:pPr>
      <w:r w:rsidRPr="00E21DDE">
        <w:rPr>
          <w:rFonts w:cs="Times New Roman"/>
          <w:sz w:val="24"/>
          <w:szCs w:val="24"/>
        </w:rPr>
        <w:t>Рейтинг представляет собой оценку в баллах, получаемую по результатам оценки по критериям.</w:t>
      </w:r>
    </w:p>
    <w:p w:rsidR="00541D4A" w:rsidRPr="00E21DDE" w:rsidRDefault="00541D4A" w:rsidP="00640264">
      <w:pPr>
        <w:pStyle w:val="af4"/>
        <w:numPr>
          <w:ilvl w:val="1"/>
          <w:numId w:val="2"/>
        </w:numPr>
        <w:tabs>
          <w:tab w:val="left" w:pos="1134"/>
        </w:tabs>
        <w:spacing w:line="240" w:lineRule="auto"/>
        <w:ind w:left="0" w:firstLine="567"/>
        <w:jc w:val="both"/>
        <w:rPr>
          <w:rFonts w:cs="Times New Roman"/>
          <w:sz w:val="24"/>
          <w:szCs w:val="24"/>
        </w:rPr>
      </w:pPr>
      <w:r w:rsidRPr="00E21DDE">
        <w:rPr>
          <w:rFonts w:cs="Times New Roman"/>
          <w:sz w:val="24"/>
          <w:szCs w:val="24"/>
        </w:rPr>
        <w:t>Для оценки заявки осуществляется расчет итогового рейтинга по каждой заявке на участие в конкурсе. Итоговый рейтинг заявки на участие в конкурсе рассчитывается путем сложения баллов по каждому критерию оценки заявки, установленному в настоящей документации.</w:t>
      </w:r>
    </w:p>
    <w:p w:rsidR="00541D4A" w:rsidRPr="00E21DDE" w:rsidRDefault="00541D4A" w:rsidP="00E21DDE">
      <w:pPr>
        <w:pStyle w:val="af4"/>
        <w:spacing w:line="240" w:lineRule="auto"/>
        <w:ind w:left="0" w:firstLine="567"/>
        <w:jc w:val="both"/>
        <w:rPr>
          <w:rFonts w:cs="Times New Roman"/>
          <w:sz w:val="24"/>
          <w:szCs w:val="24"/>
        </w:rPr>
      </w:pPr>
      <w:r w:rsidRPr="00E21DDE">
        <w:rPr>
          <w:rFonts w:cs="Times New Roman"/>
          <w:sz w:val="24"/>
          <w:szCs w:val="24"/>
        </w:rPr>
        <w:t>5.4. В случае, если в нескольких заявках содержатся одинаковые условия, меньший порядковый номер присваивается заявке, которая поступила ранее других заявок, содержащих аналогичные условия.</w:t>
      </w:r>
    </w:p>
    <w:p w:rsidR="00541D4A" w:rsidRPr="00E21DDE" w:rsidRDefault="00541D4A" w:rsidP="00E21DDE">
      <w:pPr>
        <w:pStyle w:val="af4"/>
        <w:spacing w:line="240" w:lineRule="auto"/>
        <w:ind w:left="0" w:firstLine="567"/>
        <w:jc w:val="both"/>
        <w:rPr>
          <w:rFonts w:cs="Times New Roman"/>
          <w:sz w:val="24"/>
          <w:szCs w:val="24"/>
        </w:rPr>
      </w:pPr>
      <w:r w:rsidRPr="00E21DDE">
        <w:rPr>
          <w:rFonts w:cs="Times New Roman"/>
          <w:sz w:val="24"/>
          <w:szCs w:val="24"/>
        </w:rPr>
        <w:t>5.5.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41D4A" w:rsidRPr="00E21DDE" w:rsidRDefault="00541D4A" w:rsidP="00E21DDE">
      <w:pPr>
        <w:pStyle w:val="af4"/>
        <w:spacing w:line="240" w:lineRule="auto"/>
        <w:ind w:left="0" w:firstLine="567"/>
        <w:jc w:val="both"/>
        <w:rPr>
          <w:rFonts w:cs="Times New Roman"/>
          <w:sz w:val="24"/>
          <w:szCs w:val="24"/>
        </w:rPr>
      </w:pPr>
      <w:r w:rsidRPr="00E21DDE">
        <w:rPr>
          <w:rFonts w:cs="Times New Roman"/>
          <w:sz w:val="24"/>
          <w:szCs w:val="24"/>
        </w:rPr>
        <w:t>5.6. Заявке, набравшей наибольший итоговый рейтинг, присваивается первый номер.</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5.7. Для оценки лучших условий исполнения договора устанавливается система критериев, указанная в разделе 4 настоящей конкурсной документации.</w:t>
      </w:r>
    </w:p>
    <w:p w:rsidR="00541D4A" w:rsidRPr="00E21DDE" w:rsidRDefault="00541D4A" w:rsidP="00E21DDE">
      <w:pPr>
        <w:spacing w:after="0" w:line="240" w:lineRule="auto"/>
        <w:rPr>
          <w:rFonts w:ascii="Times New Roman" w:hAnsi="Times New Roman" w:cs="Times New Roman"/>
          <w:sz w:val="24"/>
          <w:szCs w:val="24"/>
        </w:rPr>
      </w:pPr>
    </w:p>
    <w:p w:rsidR="00541D4A" w:rsidRPr="00E21DDE" w:rsidRDefault="00541D4A" w:rsidP="00E21DDE">
      <w:pPr>
        <w:pStyle w:val="af4"/>
        <w:numPr>
          <w:ilvl w:val="0"/>
          <w:numId w:val="2"/>
        </w:numPr>
        <w:spacing w:line="240" w:lineRule="auto"/>
        <w:jc w:val="center"/>
        <w:rPr>
          <w:rFonts w:cs="Times New Roman"/>
          <w:b/>
          <w:bCs/>
          <w:color w:val="000000"/>
          <w:sz w:val="24"/>
          <w:szCs w:val="24"/>
        </w:rPr>
      </w:pPr>
      <w:r w:rsidRPr="00E21DDE">
        <w:rPr>
          <w:rFonts w:cs="Times New Roman"/>
          <w:b/>
          <w:bCs/>
          <w:color w:val="000000"/>
          <w:sz w:val="24"/>
          <w:szCs w:val="24"/>
        </w:rPr>
        <w:t>Срок со дня размещения на официальном сайте протокола оценки заявок</w:t>
      </w:r>
      <w:r w:rsidRPr="00E21DDE">
        <w:rPr>
          <w:rFonts w:cs="Times New Roman"/>
          <w:sz w:val="24"/>
          <w:szCs w:val="24"/>
        </w:rPr>
        <w:t xml:space="preserve"> </w:t>
      </w:r>
      <w:r w:rsidRPr="00E21DDE">
        <w:rPr>
          <w:rFonts w:cs="Times New Roman"/>
          <w:b/>
          <w:sz w:val="24"/>
          <w:szCs w:val="24"/>
        </w:rPr>
        <w:t>и определения победителя</w:t>
      </w:r>
      <w:r w:rsidRPr="00E21DDE">
        <w:rPr>
          <w:rFonts w:cs="Times New Roman"/>
          <w:b/>
          <w:bCs/>
          <w:color w:val="000000"/>
          <w:sz w:val="24"/>
          <w:szCs w:val="24"/>
        </w:rPr>
        <w:t xml:space="preserve"> на участие в конкурсе, в течение которого победитель конкурса должен подписать проект договора</w:t>
      </w:r>
    </w:p>
    <w:p w:rsidR="00541D4A" w:rsidRPr="00E21DDE" w:rsidRDefault="00541D4A" w:rsidP="00E21DDE">
      <w:pPr>
        <w:pStyle w:val="af4"/>
        <w:spacing w:line="240" w:lineRule="auto"/>
        <w:rPr>
          <w:rFonts w:cs="Times New Roman"/>
          <w:b/>
          <w:bCs/>
          <w:color w:val="000000"/>
          <w:sz w:val="24"/>
          <w:szCs w:val="24"/>
        </w:rPr>
      </w:pPr>
    </w:p>
    <w:p w:rsidR="00E21DDE" w:rsidRDefault="00541D4A" w:rsidP="00640264">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На основании решения комиссии в срок не позднее пяти рабочих дней со дня подписания протокола оценки заявок и определения победителя конкурса региональный оператор заключает Договор с банком - победителем конкурса.</w:t>
      </w:r>
    </w:p>
    <w:p w:rsidR="00640264" w:rsidRDefault="00640264" w:rsidP="00640264">
      <w:pPr>
        <w:spacing w:after="0" w:line="240" w:lineRule="auto"/>
        <w:ind w:firstLine="567"/>
        <w:jc w:val="both"/>
        <w:rPr>
          <w:rFonts w:ascii="Times New Roman" w:hAnsi="Times New Roman" w:cs="Times New Roman"/>
          <w:sz w:val="24"/>
          <w:szCs w:val="24"/>
        </w:rPr>
      </w:pPr>
    </w:p>
    <w:p w:rsidR="00640264" w:rsidRDefault="00640264" w:rsidP="00640264">
      <w:pPr>
        <w:spacing w:after="0" w:line="240" w:lineRule="auto"/>
        <w:ind w:firstLine="567"/>
        <w:jc w:val="both"/>
        <w:rPr>
          <w:rFonts w:ascii="Times New Roman" w:hAnsi="Times New Roman" w:cs="Times New Roman"/>
          <w:sz w:val="24"/>
          <w:szCs w:val="24"/>
        </w:rPr>
      </w:pPr>
    </w:p>
    <w:p w:rsidR="00640264" w:rsidRDefault="00640264" w:rsidP="00640264">
      <w:pPr>
        <w:spacing w:after="0" w:line="240" w:lineRule="auto"/>
        <w:ind w:firstLine="567"/>
        <w:jc w:val="both"/>
        <w:rPr>
          <w:rFonts w:ascii="Times New Roman" w:hAnsi="Times New Roman" w:cs="Times New Roman"/>
          <w:sz w:val="24"/>
          <w:szCs w:val="24"/>
        </w:rPr>
      </w:pPr>
    </w:p>
    <w:p w:rsidR="00640264" w:rsidRDefault="00640264" w:rsidP="00640264">
      <w:pPr>
        <w:spacing w:after="0" w:line="240" w:lineRule="auto"/>
        <w:ind w:firstLine="567"/>
        <w:jc w:val="both"/>
        <w:rPr>
          <w:rFonts w:ascii="Times New Roman" w:hAnsi="Times New Roman" w:cs="Times New Roman"/>
          <w:sz w:val="24"/>
          <w:szCs w:val="24"/>
        </w:rPr>
      </w:pPr>
    </w:p>
    <w:p w:rsidR="00640264" w:rsidRDefault="00640264" w:rsidP="00640264">
      <w:pPr>
        <w:spacing w:after="0" w:line="240" w:lineRule="auto"/>
        <w:ind w:firstLine="567"/>
        <w:jc w:val="both"/>
        <w:rPr>
          <w:rFonts w:ascii="Times New Roman" w:hAnsi="Times New Roman" w:cs="Times New Roman"/>
          <w:sz w:val="24"/>
          <w:szCs w:val="24"/>
        </w:rPr>
      </w:pPr>
    </w:p>
    <w:p w:rsidR="00541D4A" w:rsidRDefault="00541D4A" w:rsidP="00E21DDE">
      <w:pPr>
        <w:widowControl w:val="0"/>
        <w:spacing w:after="0" w:line="240" w:lineRule="auto"/>
        <w:jc w:val="right"/>
        <w:rPr>
          <w:rFonts w:ascii="Times New Roman" w:hAnsi="Times New Roman" w:cs="Times New Roman"/>
          <w:sz w:val="24"/>
          <w:szCs w:val="24"/>
        </w:rPr>
      </w:pPr>
    </w:p>
    <w:p w:rsidR="00402081" w:rsidRPr="00E21DDE" w:rsidRDefault="00402081"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r w:rsidRPr="00E21DDE">
        <w:rPr>
          <w:rFonts w:ascii="Times New Roman" w:hAnsi="Times New Roman" w:cs="Times New Roman"/>
          <w:b/>
          <w:sz w:val="24"/>
          <w:szCs w:val="24"/>
        </w:rPr>
        <w:lastRenderedPageBreak/>
        <w:t>Приложение № 1</w:t>
      </w:r>
    </w:p>
    <w:p w:rsidR="00541D4A" w:rsidRPr="00E21DDE" w:rsidRDefault="00541D4A" w:rsidP="00E21DDE">
      <w:pPr>
        <w:widowControl w:val="0"/>
        <w:spacing w:after="0" w:line="240" w:lineRule="auto"/>
        <w:jc w:val="right"/>
        <w:rPr>
          <w:rFonts w:ascii="Times New Roman" w:hAnsi="Times New Roman" w:cs="Times New Roman"/>
          <w:b/>
          <w:sz w:val="24"/>
          <w:szCs w:val="24"/>
        </w:rPr>
      </w:pPr>
      <w:r w:rsidRPr="00E21DDE">
        <w:rPr>
          <w:rFonts w:ascii="Times New Roman" w:hAnsi="Times New Roman" w:cs="Times New Roman"/>
          <w:b/>
          <w:sz w:val="24"/>
          <w:szCs w:val="24"/>
        </w:rPr>
        <w:t xml:space="preserve"> к конкурсной документации</w:t>
      </w:r>
    </w:p>
    <w:p w:rsidR="00541D4A" w:rsidRPr="00E21DDE" w:rsidRDefault="00541D4A" w:rsidP="00E21DDE">
      <w:pPr>
        <w:widowControl w:val="0"/>
        <w:spacing w:after="0" w:line="240" w:lineRule="auto"/>
        <w:jc w:val="right"/>
        <w:rPr>
          <w:rFonts w:ascii="Times New Roman" w:hAnsi="Times New Roman" w:cs="Times New Roman"/>
          <w:sz w:val="24"/>
          <w:szCs w:val="24"/>
        </w:rPr>
      </w:pPr>
    </w:p>
    <w:p w:rsidR="00541D4A" w:rsidRPr="00E21DDE" w:rsidRDefault="00541D4A" w:rsidP="00E21DDE">
      <w:pPr>
        <w:widowControl w:val="0"/>
        <w:spacing w:after="0" w:line="240" w:lineRule="auto"/>
        <w:jc w:val="right"/>
        <w:rPr>
          <w:rFonts w:ascii="Times New Roman" w:hAnsi="Times New Roman" w:cs="Times New Roman"/>
          <w:sz w:val="24"/>
          <w:szCs w:val="24"/>
        </w:rPr>
      </w:pPr>
      <w:r w:rsidRPr="00E21DDE">
        <w:rPr>
          <w:rFonts w:ascii="Times New Roman" w:hAnsi="Times New Roman" w:cs="Times New Roman"/>
          <w:sz w:val="24"/>
          <w:szCs w:val="24"/>
        </w:rPr>
        <w:t>На бланке организации</w:t>
      </w:r>
    </w:p>
    <w:p w:rsidR="00541D4A" w:rsidRPr="00E21DDE" w:rsidRDefault="00541D4A" w:rsidP="00E21DDE">
      <w:pPr>
        <w:widowControl w:val="0"/>
        <w:spacing w:after="0" w:line="240" w:lineRule="auto"/>
        <w:rPr>
          <w:rFonts w:ascii="Times New Roman" w:hAnsi="Times New Roman" w:cs="Times New Roman"/>
          <w:sz w:val="24"/>
          <w:szCs w:val="24"/>
        </w:rPr>
      </w:pPr>
    </w:p>
    <w:p w:rsidR="00541D4A" w:rsidRPr="00E21DDE" w:rsidRDefault="00541D4A" w:rsidP="00E21DDE">
      <w:pPr>
        <w:widowControl w:val="0"/>
        <w:spacing w:after="0" w:line="240" w:lineRule="auto"/>
        <w:rPr>
          <w:rFonts w:ascii="Times New Roman" w:hAnsi="Times New Roman" w:cs="Times New Roman"/>
          <w:sz w:val="24"/>
          <w:szCs w:val="24"/>
        </w:rPr>
      </w:pPr>
      <w:r w:rsidRPr="00E21DDE">
        <w:rPr>
          <w:rFonts w:ascii="Times New Roman" w:hAnsi="Times New Roman" w:cs="Times New Roman"/>
          <w:sz w:val="24"/>
          <w:szCs w:val="24"/>
        </w:rPr>
        <w:t>Дата, исх. номер</w:t>
      </w:r>
    </w:p>
    <w:p w:rsidR="00541D4A" w:rsidRPr="00E21DDE" w:rsidRDefault="00541D4A" w:rsidP="00E21DDE">
      <w:pPr>
        <w:pStyle w:val="Default"/>
        <w:spacing w:line="240" w:lineRule="auto"/>
        <w:jc w:val="right"/>
        <w:rPr>
          <w:rFonts w:cs="Times New Roman"/>
          <w:bCs/>
        </w:rPr>
      </w:pPr>
      <w:r w:rsidRPr="00E21DDE">
        <w:rPr>
          <w:rFonts w:cs="Times New Roman"/>
          <w:bCs/>
        </w:rPr>
        <w:t xml:space="preserve">Руководителю Дагестанского </w:t>
      </w:r>
    </w:p>
    <w:p w:rsidR="00541D4A" w:rsidRPr="00E21DDE" w:rsidRDefault="00541D4A" w:rsidP="00E21DDE">
      <w:pPr>
        <w:pStyle w:val="Default"/>
        <w:spacing w:line="240" w:lineRule="auto"/>
        <w:jc w:val="right"/>
        <w:rPr>
          <w:rFonts w:cs="Times New Roman"/>
          <w:bCs/>
        </w:rPr>
      </w:pPr>
      <w:r w:rsidRPr="00E21DDE">
        <w:rPr>
          <w:rFonts w:cs="Times New Roman"/>
          <w:bCs/>
        </w:rPr>
        <w:t>некоммерческого фонда капитального</w:t>
      </w:r>
    </w:p>
    <w:p w:rsidR="00541D4A" w:rsidRPr="00E21DDE" w:rsidRDefault="00541D4A" w:rsidP="00E21DDE">
      <w:pPr>
        <w:pStyle w:val="Default"/>
        <w:spacing w:line="240" w:lineRule="auto"/>
        <w:jc w:val="right"/>
        <w:rPr>
          <w:rFonts w:cs="Times New Roman"/>
          <w:bCs/>
        </w:rPr>
      </w:pPr>
      <w:r w:rsidRPr="00E21DDE">
        <w:rPr>
          <w:rFonts w:cs="Times New Roman"/>
          <w:bCs/>
        </w:rPr>
        <w:t xml:space="preserve"> ремонта общего имущества </w:t>
      </w:r>
    </w:p>
    <w:p w:rsidR="00541D4A" w:rsidRPr="00E21DDE" w:rsidRDefault="00541D4A" w:rsidP="00E21DDE">
      <w:pPr>
        <w:pStyle w:val="Default"/>
        <w:spacing w:line="240" w:lineRule="auto"/>
        <w:jc w:val="right"/>
        <w:rPr>
          <w:rFonts w:cs="Times New Roman"/>
          <w:bCs/>
        </w:rPr>
      </w:pPr>
      <w:r w:rsidRPr="00E21DDE">
        <w:rPr>
          <w:rFonts w:cs="Times New Roman"/>
          <w:bCs/>
        </w:rPr>
        <w:t xml:space="preserve">в многоквартирных домах </w:t>
      </w:r>
    </w:p>
    <w:p w:rsidR="00541D4A" w:rsidRPr="00E21DDE" w:rsidRDefault="00541D4A" w:rsidP="00E21DDE">
      <w:pPr>
        <w:pStyle w:val="Default"/>
        <w:spacing w:line="240" w:lineRule="auto"/>
        <w:jc w:val="right"/>
        <w:rPr>
          <w:rFonts w:cs="Times New Roman"/>
          <w:bCs/>
        </w:rPr>
      </w:pPr>
      <w:r w:rsidRPr="00E21DDE">
        <w:rPr>
          <w:rFonts w:cs="Times New Roman"/>
          <w:bCs/>
        </w:rPr>
        <w:t xml:space="preserve">М.А. Алиеву </w:t>
      </w:r>
    </w:p>
    <w:p w:rsidR="00541D4A" w:rsidRPr="00E21DDE" w:rsidRDefault="00541D4A" w:rsidP="00E21DDE">
      <w:pPr>
        <w:spacing w:after="0" w:line="240" w:lineRule="auto"/>
        <w:jc w:val="right"/>
        <w:rPr>
          <w:rFonts w:ascii="Times New Roman" w:hAnsi="Times New Roman" w:cs="Times New Roman"/>
          <w:sz w:val="24"/>
          <w:szCs w:val="24"/>
        </w:rPr>
      </w:pPr>
    </w:p>
    <w:p w:rsidR="00541D4A" w:rsidRPr="00E21DDE" w:rsidRDefault="00541D4A" w:rsidP="00E21DDE">
      <w:pPr>
        <w:spacing w:after="0" w:line="240" w:lineRule="auto"/>
        <w:jc w:val="center"/>
        <w:rPr>
          <w:rFonts w:ascii="Times New Roman" w:hAnsi="Times New Roman" w:cs="Times New Roman"/>
          <w:b/>
          <w:sz w:val="24"/>
          <w:szCs w:val="24"/>
        </w:rPr>
      </w:pPr>
    </w:p>
    <w:p w:rsidR="00541D4A" w:rsidRPr="00E21DDE" w:rsidRDefault="00541D4A" w:rsidP="00E21DDE">
      <w:pPr>
        <w:spacing w:after="0" w:line="240" w:lineRule="auto"/>
        <w:jc w:val="center"/>
        <w:rPr>
          <w:rFonts w:ascii="Times New Roman" w:hAnsi="Times New Roman" w:cs="Times New Roman"/>
          <w:b/>
          <w:bCs/>
          <w:sz w:val="24"/>
          <w:szCs w:val="24"/>
        </w:rPr>
      </w:pPr>
      <w:r w:rsidRPr="00E21DDE">
        <w:rPr>
          <w:rFonts w:ascii="Times New Roman" w:hAnsi="Times New Roman" w:cs="Times New Roman"/>
          <w:b/>
          <w:sz w:val="24"/>
          <w:szCs w:val="24"/>
        </w:rPr>
        <w:t xml:space="preserve">ЗАЯВКА НА УЧАСТИЕ В </w:t>
      </w:r>
      <w:r w:rsidRPr="00E21DDE">
        <w:rPr>
          <w:rFonts w:ascii="Times New Roman" w:hAnsi="Times New Roman" w:cs="Times New Roman"/>
          <w:b/>
          <w:bCs/>
          <w:sz w:val="24"/>
          <w:szCs w:val="24"/>
        </w:rPr>
        <w:t xml:space="preserve">КОНКУРСЕ </w:t>
      </w:r>
    </w:p>
    <w:p w:rsidR="00541D4A" w:rsidRPr="00E21DDE" w:rsidRDefault="00541D4A" w:rsidP="00E21DDE">
      <w:pPr>
        <w:spacing w:after="0" w:line="240" w:lineRule="auto"/>
        <w:ind w:right="-1"/>
        <w:jc w:val="center"/>
        <w:rPr>
          <w:rFonts w:ascii="Times New Roman" w:hAnsi="Times New Roman" w:cs="Times New Roman"/>
          <w:b/>
          <w:bCs/>
          <w:color w:val="000000"/>
          <w:sz w:val="24"/>
          <w:szCs w:val="24"/>
        </w:rPr>
      </w:pPr>
      <w:r w:rsidRPr="00E21DDE">
        <w:rPr>
          <w:rFonts w:ascii="Times New Roman" w:hAnsi="Times New Roman" w:cs="Times New Roman"/>
          <w:b/>
          <w:bCs/>
          <w:color w:val="000000"/>
          <w:sz w:val="24"/>
          <w:szCs w:val="24"/>
        </w:rPr>
        <w:t xml:space="preserve">по отбору российских  кредитных организаций для открытия и ведения счетов Дагестанского некоммерческого фонда капитального ремонта общего имущества в многоквартирных домах </w:t>
      </w:r>
    </w:p>
    <w:p w:rsidR="00541D4A" w:rsidRPr="00E21DDE" w:rsidRDefault="00541D4A" w:rsidP="00E21DDE">
      <w:pPr>
        <w:spacing w:after="0" w:line="240" w:lineRule="auto"/>
        <w:ind w:right="-1"/>
        <w:jc w:val="center"/>
        <w:rPr>
          <w:rFonts w:ascii="Times New Roman" w:hAnsi="Times New Roman" w:cs="Times New Roman"/>
          <w:b/>
          <w:bCs/>
          <w:color w:val="000000"/>
          <w:sz w:val="24"/>
          <w:szCs w:val="24"/>
        </w:rPr>
      </w:pPr>
    </w:p>
    <w:p w:rsidR="00541D4A" w:rsidRPr="00E21DDE" w:rsidRDefault="00541D4A" w:rsidP="00E21DDE">
      <w:pPr>
        <w:keepNext/>
        <w:spacing w:after="0" w:line="240" w:lineRule="auto"/>
        <w:jc w:val="center"/>
        <w:rPr>
          <w:rFonts w:ascii="Times New Roman" w:hAnsi="Times New Roman" w:cs="Times New Roman"/>
          <w:sz w:val="24"/>
          <w:szCs w:val="24"/>
        </w:rPr>
      </w:pPr>
      <w:r w:rsidRPr="00E21DDE">
        <w:rPr>
          <w:rFonts w:ascii="Times New Roman" w:hAnsi="Times New Roman" w:cs="Times New Roman"/>
          <w:sz w:val="24"/>
          <w:szCs w:val="24"/>
        </w:rPr>
        <w:t>_____________________________________________________________________________ (полное наименование юридического лица), находящийся по адресу</w:t>
      </w:r>
    </w:p>
    <w:p w:rsidR="00541D4A" w:rsidRPr="00E21DDE" w:rsidRDefault="00541D4A" w:rsidP="00E21DDE">
      <w:pPr>
        <w:keepNext/>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_____________________________________________________________________________ </w:t>
      </w:r>
      <w:r w:rsidRPr="00E21DDE">
        <w:rPr>
          <w:rFonts w:ascii="Times New Roman" w:hAnsi="Times New Roman" w:cs="Times New Roman"/>
          <w:sz w:val="24"/>
          <w:szCs w:val="24"/>
        </w:rPr>
        <w:tab/>
      </w:r>
      <w:r w:rsidRPr="00E21DDE">
        <w:rPr>
          <w:rFonts w:ascii="Times New Roman" w:hAnsi="Times New Roman" w:cs="Times New Roman"/>
          <w:sz w:val="24"/>
          <w:szCs w:val="24"/>
        </w:rPr>
        <w:tab/>
      </w:r>
      <w:r w:rsidRPr="00E21DDE">
        <w:rPr>
          <w:rFonts w:ascii="Times New Roman" w:hAnsi="Times New Roman" w:cs="Times New Roman"/>
          <w:sz w:val="24"/>
          <w:szCs w:val="24"/>
        </w:rPr>
        <w:tab/>
      </w:r>
      <w:r w:rsidRPr="00E21DDE">
        <w:rPr>
          <w:rFonts w:ascii="Times New Roman" w:hAnsi="Times New Roman" w:cs="Times New Roman"/>
          <w:sz w:val="24"/>
          <w:szCs w:val="24"/>
        </w:rPr>
        <w:tab/>
      </w:r>
      <w:r w:rsidRPr="00E21DDE">
        <w:rPr>
          <w:rFonts w:ascii="Times New Roman" w:hAnsi="Times New Roman" w:cs="Times New Roman"/>
          <w:sz w:val="24"/>
          <w:szCs w:val="24"/>
        </w:rPr>
        <w:tab/>
        <w:t>(адрес юридического лица)</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именуемый далее Участник конкурса, в лице ______________________________________                                                                                      </w:t>
      </w:r>
      <w:r w:rsidRPr="00E21DDE">
        <w:rPr>
          <w:rFonts w:ascii="Times New Roman" w:hAnsi="Times New Roman" w:cs="Times New Roman"/>
          <w:sz w:val="24"/>
          <w:szCs w:val="24"/>
        </w:rPr>
        <w:tab/>
      </w:r>
      <w:r w:rsidRPr="00E21DDE">
        <w:rPr>
          <w:rFonts w:ascii="Times New Roman" w:hAnsi="Times New Roman" w:cs="Times New Roman"/>
          <w:sz w:val="24"/>
          <w:szCs w:val="24"/>
        </w:rPr>
        <w:tab/>
      </w:r>
      <w:r w:rsidRPr="00E21DDE">
        <w:rPr>
          <w:rFonts w:ascii="Times New Roman" w:hAnsi="Times New Roman" w:cs="Times New Roman"/>
          <w:sz w:val="24"/>
          <w:szCs w:val="24"/>
        </w:rPr>
        <w:tab/>
      </w:r>
      <w:r w:rsidRPr="00E21DDE">
        <w:rPr>
          <w:rFonts w:ascii="Times New Roman" w:hAnsi="Times New Roman" w:cs="Times New Roman"/>
          <w:sz w:val="24"/>
          <w:szCs w:val="24"/>
        </w:rPr>
        <w:tab/>
      </w:r>
      <w:r w:rsidRPr="00E21DDE">
        <w:rPr>
          <w:rFonts w:ascii="Times New Roman" w:hAnsi="Times New Roman" w:cs="Times New Roman"/>
          <w:sz w:val="24"/>
          <w:szCs w:val="24"/>
        </w:rPr>
        <w:tab/>
        <w:t xml:space="preserve"> (Ф.И.О. должность представителя Участника конкурса)  </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действующего на основании ____________________________________________________, </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                      (документ, подтверждающий полномочия представителя Участника конкурса)</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sz w:val="24"/>
          <w:szCs w:val="24"/>
        </w:rPr>
        <w:t xml:space="preserve">изучив конкурсную документацию, а также применимые к данному конкурсу законодательство и нормативные правовые акты, принимая решение об участии </w:t>
      </w:r>
      <w:r w:rsidRPr="00E21DDE">
        <w:rPr>
          <w:rFonts w:ascii="Times New Roman" w:hAnsi="Times New Roman" w:cs="Times New Roman"/>
          <w:bCs/>
          <w:sz w:val="24"/>
          <w:szCs w:val="24"/>
        </w:rPr>
        <w:t>в конкурсе по отбору российской кредитной организации для открытия и ведения счетов Дагестанского некоммерческого фонда капитального ремонта общего имущества в многоквартирных домах,</w:t>
      </w:r>
      <w:r w:rsidRPr="00E21DDE">
        <w:rPr>
          <w:rFonts w:ascii="Times New Roman" w:hAnsi="Times New Roman" w:cs="Times New Roman"/>
          <w:sz w:val="24"/>
          <w:szCs w:val="24"/>
        </w:rPr>
        <w:t xml:space="preserve"> обязуется:</w:t>
      </w:r>
    </w:p>
    <w:p w:rsidR="00541D4A" w:rsidRPr="00E21DDE" w:rsidRDefault="00541D4A" w:rsidP="00E21DDE">
      <w:pPr>
        <w:numPr>
          <w:ilvl w:val="0"/>
          <w:numId w:val="4"/>
        </w:numPr>
        <w:suppressAutoHyphens/>
        <w:spacing w:after="0" w:line="240" w:lineRule="auto"/>
        <w:ind w:right="23"/>
        <w:jc w:val="both"/>
        <w:rPr>
          <w:rFonts w:ascii="Times New Roman" w:hAnsi="Times New Roman" w:cs="Times New Roman"/>
          <w:bCs/>
          <w:sz w:val="24"/>
          <w:szCs w:val="24"/>
        </w:rPr>
      </w:pPr>
      <w:r w:rsidRPr="00E21DDE">
        <w:rPr>
          <w:rFonts w:ascii="Times New Roman" w:hAnsi="Times New Roman" w:cs="Times New Roman"/>
          <w:sz w:val="24"/>
          <w:szCs w:val="24"/>
        </w:rPr>
        <w:t xml:space="preserve">Соблюдать условия и порядок проведения конкурса </w:t>
      </w:r>
      <w:r w:rsidRPr="00E21DDE">
        <w:rPr>
          <w:rFonts w:ascii="Times New Roman" w:hAnsi="Times New Roman" w:cs="Times New Roman"/>
          <w:bCs/>
          <w:sz w:val="24"/>
          <w:szCs w:val="24"/>
        </w:rPr>
        <w:t xml:space="preserve">по отбору российских кредитных организаций на право заключения договора на открытие и ведение счетов Дагестанского некоммерческого фонда капитального ремонта общего имущества в многоквартирных домах, содержащиеся в конкурсной документации, размещаемой на сайте регионального оператора </w:t>
      </w:r>
      <w:r w:rsidRPr="00E21DDE">
        <w:rPr>
          <w:rFonts w:ascii="Times New Roman" w:hAnsi="Times New Roman" w:cs="Times New Roman"/>
          <w:bCs/>
          <w:sz w:val="24"/>
          <w:szCs w:val="24"/>
          <w:lang w:val="en-US"/>
        </w:rPr>
        <w:t>www</w:t>
      </w:r>
      <w:r w:rsidRPr="00E21DDE">
        <w:rPr>
          <w:rFonts w:ascii="Times New Roman" w:hAnsi="Times New Roman" w:cs="Times New Roman"/>
          <w:bCs/>
          <w:sz w:val="24"/>
          <w:szCs w:val="24"/>
        </w:rPr>
        <w:t>.</w:t>
      </w:r>
      <w:proofErr w:type="spellStart"/>
      <w:r w:rsidRPr="00E21DDE">
        <w:rPr>
          <w:rFonts w:ascii="Times New Roman" w:hAnsi="Times New Roman" w:cs="Times New Roman"/>
          <w:bCs/>
          <w:sz w:val="24"/>
          <w:szCs w:val="24"/>
          <w:lang w:val="en-US"/>
        </w:rPr>
        <w:t>dagfkr</w:t>
      </w:r>
      <w:proofErr w:type="spellEnd"/>
      <w:r w:rsidRPr="00E21DDE">
        <w:rPr>
          <w:rFonts w:ascii="Times New Roman" w:hAnsi="Times New Roman" w:cs="Times New Roman"/>
          <w:bCs/>
          <w:sz w:val="24"/>
          <w:szCs w:val="24"/>
        </w:rPr>
        <w:t>.</w:t>
      </w:r>
      <w:proofErr w:type="spellStart"/>
      <w:r w:rsidRPr="00E21DDE">
        <w:rPr>
          <w:rFonts w:ascii="Times New Roman" w:hAnsi="Times New Roman" w:cs="Times New Roman"/>
          <w:bCs/>
          <w:sz w:val="24"/>
          <w:szCs w:val="24"/>
          <w:lang w:val="en-US"/>
        </w:rPr>
        <w:t>ru</w:t>
      </w:r>
      <w:proofErr w:type="spellEnd"/>
      <w:r w:rsidRPr="00E21DDE">
        <w:rPr>
          <w:rFonts w:ascii="Times New Roman" w:hAnsi="Times New Roman" w:cs="Times New Roman"/>
          <w:bCs/>
          <w:sz w:val="24"/>
          <w:szCs w:val="24"/>
        </w:rPr>
        <w:t xml:space="preserve"> в информационно-телекоммуникационной сети «Интернет».</w:t>
      </w:r>
    </w:p>
    <w:p w:rsidR="00541D4A" w:rsidRPr="00E21DDE" w:rsidRDefault="00541D4A" w:rsidP="00E21DDE">
      <w:pPr>
        <w:numPr>
          <w:ilvl w:val="0"/>
          <w:numId w:val="4"/>
        </w:numPr>
        <w:suppressAutoHyphens/>
        <w:spacing w:after="0" w:line="240" w:lineRule="auto"/>
        <w:ind w:right="23"/>
        <w:jc w:val="both"/>
        <w:rPr>
          <w:rFonts w:ascii="Times New Roman" w:hAnsi="Times New Roman" w:cs="Times New Roman"/>
          <w:sz w:val="24"/>
          <w:szCs w:val="24"/>
        </w:rPr>
      </w:pPr>
      <w:r w:rsidRPr="00E21DDE">
        <w:rPr>
          <w:rFonts w:ascii="Times New Roman" w:hAnsi="Times New Roman" w:cs="Times New Roman"/>
          <w:sz w:val="24"/>
          <w:szCs w:val="24"/>
        </w:rPr>
        <w:t>В случае признания победителем конкурса в срок не позднее 5 рабочих дней со дня подписания протокола оценки заявок и определения победителя конкурса заключить договор об открытии банковского счета.</w:t>
      </w:r>
    </w:p>
    <w:p w:rsidR="00541D4A" w:rsidRPr="00E21DDE" w:rsidRDefault="00541D4A" w:rsidP="00E21DDE">
      <w:pPr>
        <w:numPr>
          <w:ilvl w:val="0"/>
          <w:numId w:val="4"/>
        </w:numPr>
        <w:suppressAutoHyphens/>
        <w:spacing w:after="0" w:line="240" w:lineRule="auto"/>
        <w:ind w:right="23"/>
        <w:contextualSpacing/>
        <w:jc w:val="both"/>
        <w:rPr>
          <w:rFonts w:ascii="Times New Roman" w:hAnsi="Times New Roman" w:cs="Times New Roman"/>
          <w:sz w:val="24"/>
          <w:szCs w:val="24"/>
        </w:rPr>
      </w:pPr>
      <w:r w:rsidRPr="00E21DDE">
        <w:rPr>
          <w:rFonts w:ascii="Times New Roman" w:hAnsi="Times New Roman" w:cs="Times New Roman"/>
          <w:sz w:val="24"/>
          <w:szCs w:val="24"/>
        </w:rPr>
        <w:t>Настоящей заявкой на участие в конкурсе сообщаем, что в отношении нашей организации не проводится процедура ликвидации, отсутствует решение суда о признании банкротом и об открытии конкурсного производства, деятельность не приостановлена и (или) на необходимое для выполнения обязательств по предмету конкурса имущество не наложен арест по решению суда, административного органа.</w:t>
      </w:r>
    </w:p>
    <w:p w:rsidR="00541D4A" w:rsidRPr="00E21DDE" w:rsidRDefault="00541D4A" w:rsidP="00E21DDE">
      <w:pPr>
        <w:numPr>
          <w:ilvl w:val="0"/>
          <w:numId w:val="4"/>
        </w:numPr>
        <w:suppressAutoHyphens/>
        <w:spacing w:after="0" w:line="240" w:lineRule="auto"/>
        <w:ind w:right="23"/>
        <w:contextualSpacing/>
        <w:jc w:val="both"/>
        <w:rPr>
          <w:rFonts w:ascii="Times New Roman" w:hAnsi="Times New Roman" w:cs="Times New Roman"/>
          <w:sz w:val="24"/>
          <w:szCs w:val="24"/>
        </w:rPr>
      </w:pPr>
      <w:r w:rsidRPr="00E21DDE">
        <w:rPr>
          <w:rFonts w:ascii="Times New Roman" w:hAnsi="Times New Roman" w:cs="Times New Roman"/>
          <w:sz w:val="24"/>
          <w:szCs w:val="24"/>
        </w:rPr>
        <w:t>Настоящей заявкой на участие в конкурсе сообщаем, что не имеем не оспоренной в установленном порядке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взыскание которой может привести к невозможности исполнения обязательств по предмету конкурса.</w:t>
      </w:r>
    </w:p>
    <w:p w:rsidR="00541D4A" w:rsidRPr="00E21DDE" w:rsidRDefault="00541D4A" w:rsidP="00E21DDE">
      <w:pPr>
        <w:numPr>
          <w:ilvl w:val="0"/>
          <w:numId w:val="4"/>
        </w:numPr>
        <w:suppressAutoHyphens/>
        <w:spacing w:after="0" w:line="240" w:lineRule="auto"/>
        <w:ind w:right="23"/>
        <w:contextualSpacing/>
        <w:jc w:val="both"/>
        <w:rPr>
          <w:rFonts w:ascii="Times New Roman" w:hAnsi="Times New Roman" w:cs="Times New Roman"/>
          <w:sz w:val="24"/>
          <w:szCs w:val="24"/>
        </w:rPr>
      </w:pPr>
      <w:r w:rsidRPr="00E21DDE">
        <w:rPr>
          <w:rFonts w:ascii="Times New Roman" w:hAnsi="Times New Roman" w:cs="Times New Roman"/>
          <w:sz w:val="24"/>
          <w:szCs w:val="24"/>
        </w:rPr>
        <w:t>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претендентов условий, запрашивать у нас, в уполномоченных органах власти информацию, уточняющую представленные нами в ней сведения.</w:t>
      </w:r>
    </w:p>
    <w:p w:rsidR="00541D4A" w:rsidRPr="00E21DDE" w:rsidRDefault="00541D4A" w:rsidP="00E21DDE">
      <w:pPr>
        <w:spacing w:after="0" w:line="240" w:lineRule="auto"/>
        <w:ind w:firstLine="426"/>
        <w:jc w:val="both"/>
        <w:rPr>
          <w:rFonts w:ascii="Times New Roman" w:hAnsi="Times New Roman" w:cs="Times New Roman"/>
          <w:sz w:val="24"/>
          <w:szCs w:val="24"/>
        </w:rPr>
      </w:pPr>
      <w:r w:rsidRPr="00E21DDE">
        <w:rPr>
          <w:rFonts w:ascii="Times New Roman" w:hAnsi="Times New Roman" w:cs="Times New Roman"/>
          <w:sz w:val="24"/>
          <w:szCs w:val="24"/>
          <w:u w:val="single"/>
        </w:rPr>
        <w:lastRenderedPageBreak/>
        <w:t>Приложение:</w:t>
      </w:r>
      <w:r w:rsidRPr="00E21DDE">
        <w:rPr>
          <w:rFonts w:ascii="Times New Roman" w:hAnsi="Times New Roman" w:cs="Times New Roman"/>
          <w:sz w:val="24"/>
          <w:szCs w:val="24"/>
        </w:rPr>
        <w:t xml:space="preserve"> документы в соответствии с перечнем, содержащимся в извещении о проведении конкурса, размещенном в информационно-телекоммуникационной сети «Интернет» и в газете «Дагестанская правда», согласно прилагаемой описи.  </w:t>
      </w:r>
    </w:p>
    <w:p w:rsidR="00541D4A" w:rsidRPr="00E21DDE" w:rsidRDefault="00541D4A" w:rsidP="00E21DDE">
      <w:pPr>
        <w:spacing w:after="0" w:line="240" w:lineRule="auto"/>
        <w:rPr>
          <w:rFonts w:ascii="Times New Roman" w:hAnsi="Times New Roman" w:cs="Times New Roman"/>
          <w:sz w:val="24"/>
          <w:szCs w:val="24"/>
        </w:rPr>
      </w:pP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Адрес и реквизиты Участника конкурса (включая контактный телефон): </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Подпись Участника конкурса (его полномочного представителя)______________Ф.И.О.</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М.П. </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«____» __________________ 2014 г.</w:t>
      </w: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spacing w:after="0" w:line="240" w:lineRule="auto"/>
        <w:jc w:val="center"/>
        <w:rPr>
          <w:rFonts w:ascii="Times New Roman" w:hAnsi="Times New Roman" w:cs="Times New Roman"/>
          <w:b/>
          <w:sz w:val="24"/>
          <w:szCs w:val="24"/>
        </w:rPr>
      </w:pPr>
      <w:r w:rsidRPr="00E21DDE">
        <w:rPr>
          <w:rFonts w:ascii="Times New Roman" w:hAnsi="Times New Roman" w:cs="Times New Roman"/>
          <w:sz w:val="24"/>
          <w:szCs w:val="24"/>
        </w:rPr>
        <w:t xml:space="preserve">                 </w:t>
      </w:r>
      <w:r w:rsidRPr="00E21DDE">
        <w:rPr>
          <w:rFonts w:ascii="Times New Roman" w:hAnsi="Times New Roman" w:cs="Times New Roman"/>
          <w:b/>
          <w:sz w:val="24"/>
          <w:szCs w:val="24"/>
        </w:rPr>
        <w:t>Инструкция по заполнению бланка заявки.</w:t>
      </w:r>
    </w:p>
    <w:p w:rsidR="00541D4A" w:rsidRPr="00E21DDE" w:rsidRDefault="00541D4A" w:rsidP="00E21DDE">
      <w:pPr>
        <w:spacing w:after="0" w:line="240" w:lineRule="auto"/>
        <w:jc w:val="center"/>
        <w:rPr>
          <w:rFonts w:ascii="Times New Roman" w:hAnsi="Times New Roman" w:cs="Times New Roman"/>
          <w:sz w:val="24"/>
          <w:szCs w:val="24"/>
        </w:rPr>
      </w:pPr>
    </w:p>
    <w:p w:rsidR="00541D4A" w:rsidRPr="00E21DDE" w:rsidRDefault="00541D4A" w:rsidP="00E21DDE">
      <w:pPr>
        <w:pStyle w:val="af4"/>
        <w:numPr>
          <w:ilvl w:val="0"/>
          <w:numId w:val="5"/>
        </w:numPr>
        <w:spacing w:line="240" w:lineRule="auto"/>
        <w:ind w:right="23"/>
        <w:jc w:val="both"/>
        <w:rPr>
          <w:rFonts w:cs="Times New Roman"/>
          <w:sz w:val="24"/>
          <w:szCs w:val="24"/>
        </w:rPr>
      </w:pPr>
      <w:r w:rsidRPr="00E21DDE">
        <w:rPr>
          <w:rFonts w:cs="Times New Roman"/>
          <w:sz w:val="24"/>
          <w:szCs w:val="24"/>
        </w:rPr>
        <w:t xml:space="preserve">Заявка на участие в конкурсе по отбору российских кредитных организаций для открытия и ведения счетов </w:t>
      </w:r>
      <w:r w:rsidRPr="00E21DDE">
        <w:rPr>
          <w:rFonts w:cs="Times New Roman"/>
          <w:bCs/>
          <w:sz w:val="24"/>
          <w:szCs w:val="24"/>
        </w:rPr>
        <w:t>Дагестанского некоммерческого фонда капитального ремонта общего имущества в многоквартирных домах</w:t>
      </w:r>
      <w:r w:rsidRPr="00E21DDE">
        <w:rPr>
          <w:rFonts w:cs="Times New Roman"/>
          <w:sz w:val="24"/>
          <w:szCs w:val="24"/>
        </w:rPr>
        <w:t xml:space="preserve"> (далее – заявка) заполняется по форме, установленной конкурсной документацией.</w:t>
      </w:r>
    </w:p>
    <w:p w:rsidR="00541D4A" w:rsidRPr="00E21DDE" w:rsidRDefault="00541D4A" w:rsidP="00E21DDE">
      <w:pPr>
        <w:pStyle w:val="af4"/>
        <w:numPr>
          <w:ilvl w:val="0"/>
          <w:numId w:val="5"/>
        </w:numPr>
        <w:spacing w:line="240" w:lineRule="auto"/>
        <w:ind w:right="23"/>
        <w:jc w:val="both"/>
        <w:rPr>
          <w:rFonts w:cs="Times New Roman"/>
          <w:sz w:val="24"/>
          <w:szCs w:val="24"/>
        </w:rPr>
      </w:pPr>
      <w:r w:rsidRPr="00E21DDE">
        <w:rPr>
          <w:rFonts w:cs="Times New Roman"/>
          <w:sz w:val="24"/>
          <w:szCs w:val="24"/>
        </w:rPr>
        <w:t>Заявка должна быть выполнена на фирменном бланке организации, подающей заявку.</w:t>
      </w:r>
    </w:p>
    <w:p w:rsidR="00541D4A" w:rsidRPr="00E21DDE" w:rsidRDefault="00541D4A" w:rsidP="00E21DDE">
      <w:pPr>
        <w:pStyle w:val="af4"/>
        <w:numPr>
          <w:ilvl w:val="0"/>
          <w:numId w:val="5"/>
        </w:numPr>
        <w:spacing w:line="240" w:lineRule="auto"/>
        <w:ind w:right="23"/>
        <w:jc w:val="both"/>
        <w:rPr>
          <w:rFonts w:cs="Times New Roman"/>
          <w:sz w:val="24"/>
          <w:szCs w:val="24"/>
        </w:rPr>
      </w:pPr>
      <w:r w:rsidRPr="00E21DDE">
        <w:rPr>
          <w:rFonts w:cs="Times New Roman"/>
          <w:sz w:val="24"/>
          <w:szCs w:val="24"/>
        </w:rPr>
        <w:t>В графе «Полное наименование юридического лица» указывается организационно-правовая форма юридического лица и наименование организации, содержащееся в её учредительных документах.</w:t>
      </w:r>
    </w:p>
    <w:p w:rsidR="00541D4A" w:rsidRPr="00E21DDE" w:rsidRDefault="00541D4A" w:rsidP="00E21DDE">
      <w:pPr>
        <w:pStyle w:val="af4"/>
        <w:numPr>
          <w:ilvl w:val="0"/>
          <w:numId w:val="5"/>
        </w:numPr>
        <w:spacing w:line="240" w:lineRule="auto"/>
        <w:ind w:right="23"/>
        <w:jc w:val="both"/>
        <w:rPr>
          <w:rFonts w:cs="Times New Roman"/>
          <w:sz w:val="24"/>
          <w:szCs w:val="24"/>
        </w:rPr>
      </w:pPr>
      <w:r w:rsidRPr="00E21DDE">
        <w:rPr>
          <w:rFonts w:cs="Times New Roman"/>
          <w:sz w:val="24"/>
          <w:szCs w:val="24"/>
        </w:rPr>
        <w:t>В графе «Адрес юридического лица» указывается почтовый адрес организации.</w:t>
      </w:r>
    </w:p>
    <w:p w:rsidR="00541D4A" w:rsidRPr="00E21DDE" w:rsidRDefault="00541D4A" w:rsidP="00E21DDE">
      <w:pPr>
        <w:pStyle w:val="af4"/>
        <w:numPr>
          <w:ilvl w:val="0"/>
          <w:numId w:val="5"/>
        </w:numPr>
        <w:spacing w:line="240" w:lineRule="auto"/>
        <w:ind w:right="23"/>
        <w:jc w:val="both"/>
        <w:rPr>
          <w:rFonts w:cs="Times New Roman"/>
          <w:sz w:val="24"/>
          <w:szCs w:val="24"/>
        </w:rPr>
      </w:pPr>
      <w:r w:rsidRPr="00E21DDE">
        <w:rPr>
          <w:rFonts w:cs="Times New Roman"/>
          <w:sz w:val="24"/>
          <w:szCs w:val="24"/>
        </w:rPr>
        <w:t>В графе «Фамилия, имя, отчество, должность представителя Участника конкурса» указывается соответствующая информация о лице, подписывающем Заявку.</w:t>
      </w:r>
    </w:p>
    <w:p w:rsidR="00541D4A" w:rsidRPr="00E21DDE" w:rsidRDefault="00541D4A" w:rsidP="00E21DDE">
      <w:pPr>
        <w:pStyle w:val="af4"/>
        <w:numPr>
          <w:ilvl w:val="0"/>
          <w:numId w:val="5"/>
        </w:numPr>
        <w:spacing w:line="240" w:lineRule="auto"/>
        <w:ind w:right="23"/>
        <w:jc w:val="both"/>
        <w:rPr>
          <w:rFonts w:cs="Times New Roman"/>
          <w:sz w:val="24"/>
          <w:szCs w:val="24"/>
        </w:rPr>
      </w:pPr>
      <w:r w:rsidRPr="00E21DDE">
        <w:rPr>
          <w:rFonts w:cs="Times New Roman"/>
          <w:sz w:val="24"/>
          <w:szCs w:val="24"/>
        </w:rPr>
        <w:t>В графе «Документы, подтверждающие полномочия представителя Участника конкурса» указывается документ, подтверждающий полномочия лица, которое в силу закона/учредительных документов/доверенности, уполномочено действовать от имени Участника конкурса. В случае, если этим документом является доверенность, указываются её номер (при наличии) и дата её выдачи.</w:t>
      </w:r>
    </w:p>
    <w:p w:rsidR="00541D4A" w:rsidRPr="00E21DDE" w:rsidRDefault="00541D4A" w:rsidP="00E21DDE">
      <w:pPr>
        <w:pStyle w:val="af4"/>
        <w:numPr>
          <w:ilvl w:val="0"/>
          <w:numId w:val="5"/>
        </w:numPr>
        <w:spacing w:line="240" w:lineRule="auto"/>
        <w:ind w:right="23"/>
        <w:jc w:val="both"/>
        <w:rPr>
          <w:rFonts w:cs="Times New Roman"/>
          <w:sz w:val="24"/>
          <w:szCs w:val="24"/>
        </w:rPr>
      </w:pPr>
      <w:r w:rsidRPr="00E21DDE">
        <w:rPr>
          <w:rFonts w:cs="Times New Roman"/>
          <w:sz w:val="24"/>
          <w:szCs w:val="24"/>
        </w:rPr>
        <w:t>В графе «Адрес и реквизиты Участника конкурса» указывается место нахождения Участника конкурса, его основной государственный регистрационный номер, идентификационный номер налогоплательщика, банковские реквизиты Участника конкурса, контактный телефон для связи с Участником конкурса.</w:t>
      </w:r>
    </w:p>
    <w:p w:rsidR="00541D4A" w:rsidRPr="00E21DDE" w:rsidRDefault="00541D4A" w:rsidP="00E21DDE">
      <w:pPr>
        <w:pStyle w:val="af4"/>
        <w:numPr>
          <w:ilvl w:val="0"/>
          <w:numId w:val="5"/>
        </w:numPr>
        <w:spacing w:line="240" w:lineRule="auto"/>
        <w:ind w:right="23"/>
        <w:jc w:val="both"/>
        <w:rPr>
          <w:rFonts w:cs="Times New Roman"/>
          <w:sz w:val="24"/>
          <w:szCs w:val="24"/>
        </w:rPr>
      </w:pPr>
      <w:r w:rsidRPr="00E21DDE">
        <w:rPr>
          <w:rFonts w:cs="Times New Roman"/>
          <w:sz w:val="24"/>
          <w:szCs w:val="24"/>
        </w:rPr>
        <w:t>В графе «Подпись Участника конкурса» ставится подпись лица, подписывающего Заявку, его фамилия, имя, отчество.</w:t>
      </w:r>
    </w:p>
    <w:p w:rsidR="00541D4A" w:rsidRPr="00E21DDE" w:rsidRDefault="00402081" w:rsidP="0040208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w:t>
      </w:r>
      <w:r w:rsidR="00541D4A" w:rsidRPr="00E21DDE">
        <w:rPr>
          <w:rFonts w:ascii="Times New Roman" w:hAnsi="Times New Roman" w:cs="Times New Roman"/>
          <w:sz w:val="24"/>
          <w:szCs w:val="24"/>
        </w:rPr>
        <w:t>В конце Заявки ставится печать Участника конкурса и дата заполнения Заявки.</w:t>
      </w: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Default="00541D4A" w:rsidP="00E21DDE">
      <w:pPr>
        <w:widowControl w:val="0"/>
        <w:spacing w:after="0" w:line="240" w:lineRule="auto"/>
        <w:jc w:val="right"/>
        <w:rPr>
          <w:rFonts w:ascii="Times New Roman" w:hAnsi="Times New Roman" w:cs="Times New Roman"/>
          <w:b/>
          <w:sz w:val="24"/>
          <w:szCs w:val="24"/>
        </w:rPr>
      </w:pPr>
    </w:p>
    <w:p w:rsidR="00402081" w:rsidRPr="00E21DDE" w:rsidRDefault="00402081"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E21DDE" w:rsidRDefault="00E21DDE" w:rsidP="00E21DDE">
      <w:pPr>
        <w:widowControl w:val="0"/>
        <w:spacing w:after="0" w:line="240" w:lineRule="auto"/>
        <w:jc w:val="right"/>
        <w:rPr>
          <w:rFonts w:ascii="Times New Roman" w:hAnsi="Times New Roman" w:cs="Times New Roman"/>
          <w:b/>
          <w:sz w:val="24"/>
          <w:szCs w:val="24"/>
        </w:rPr>
      </w:pPr>
    </w:p>
    <w:p w:rsidR="00640264" w:rsidRDefault="00640264"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b/>
          <w:sz w:val="24"/>
          <w:szCs w:val="24"/>
        </w:rPr>
      </w:pPr>
      <w:r w:rsidRPr="00E21DDE">
        <w:rPr>
          <w:rFonts w:ascii="Times New Roman" w:hAnsi="Times New Roman" w:cs="Times New Roman"/>
          <w:b/>
          <w:sz w:val="24"/>
          <w:szCs w:val="24"/>
        </w:rPr>
        <w:lastRenderedPageBreak/>
        <w:t xml:space="preserve">Приложение № 2 </w:t>
      </w:r>
    </w:p>
    <w:p w:rsidR="00541D4A" w:rsidRPr="00E21DDE" w:rsidRDefault="00541D4A" w:rsidP="00E21DDE">
      <w:pPr>
        <w:widowControl w:val="0"/>
        <w:spacing w:after="0" w:line="240" w:lineRule="auto"/>
        <w:jc w:val="right"/>
        <w:rPr>
          <w:rFonts w:ascii="Times New Roman" w:hAnsi="Times New Roman" w:cs="Times New Roman"/>
          <w:b/>
          <w:sz w:val="24"/>
          <w:szCs w:val="24"/>
        </w:rPr>
      </w:pPr>
      <w:r w:rsidRPr="00E21DDE">
        <w:rPr>
          <w:rFonts w:ascii="Times New Roman" w:hAnsi="Times New Roman" w:cs="Times New Roman"/>
          <w:b/>
          <w:sz w:val="24"/>
          <w:szCs w:val="24"/>
        </w:rPr>
        <w:t>к конкурсной документации</w:t>
      </w:r>
    </w:p>
    <w:p w:rsidR="00541D4A" w:rsidRPr="00E21DDE" w:rsidRDefault="00541D4A" w:rsidP="00E21DDE">
      <w:pPr>
        <w:widowControl w:val="0"/>
        <w:spacing w:after="0" w:line="240" w:lineRule="auto"/>
        <w:jc w:val="right"/>
        <w:rPr>
          <w:rFonts w:ascii="Times New Roman" w:hAnsi="Times New Roman" w:cs="Times New Roman"/>
          <w:b/>
          <w:sz w:val="24"/>
          <w:szCs w:val="24"/>
        </w:rPr>
      </w:pPr>
    </w:p>
    <w:p w:rsidR="00541D4A" w:rsidRPr="00E21DDE" w:rsidRDefault="00541D4A" w:rsidP="00E21DDE">
      <w:pPr>
        <w:widowControl w:val="0"/>
        <w:spacing w:after="0" w:line="240" w:lineRule="auto"/>
        <w:jc w:val="right"/>
        <w:rPr>
          <w:rFonts w:ascii="Times New Roman" w:hAnsi="Times New Roman" w:cs="Times New Roman"/>
          <w:sz w:val="24"/>
          <w:szCs w:val="24"/>
        </w:rPr>
      </w:pPr>
      <w:r w:rsidRPr="00E21DDE">
        <w:rPr>
          <w:rFonts w:ascii="Times New Roman" w:hAnsi="Times New Roman" w:cs="Times New Roman"/>
          <w:sz w:val="24"/>
          <w:szCs w:val="24"/>
        </w:rPr>
        <w:t>На бланке организации</w:t>
      </w:r>
    </w:p>
    <w:p w:rsidR="00541D4A" w:rsidRPr="00E21DDE" w:rsidRDefault="00541D4A" w:rsidP="00E21DDE">
      <w:pPr>
        <w:widowControl w:val="0"/>
        <w:spacing w:after="0" w:line="240" w:lineRule="auto"/>
        <w:rPr>
          <w:rFonts w:ascii="Times New Roman" w:hAnsi="Times New Roman" w:cs="Times New Roman"/>
          <w:sz w:val="24"/>
          <w:szCs w:val="24"/>
        </w:rPr>
      </w:pPr>
      <w:r w:rsidRPr="00E21DDE">
        <w:rPr>
          <w:rFonts w:ascii="Times New Roman" w:hAnsi="Times New Roman" w:cs="Times New Roman"/>
          <w:sz w:val="24"/>
          <w:szCs w:val="24"/>
        </w:rPr>
        <w:t>Дата, исх. номер</w:t>
      </w:r>
    </w:p>
    <w:p w:rsidR="00541D4A" w:rsidRPr="00E21DDE" w:rsidRDefault="00541D4A" w:rsidP="00E21DDE">
      <w:pPr>
        <w:spacing w:after="0" w:line="240" w:lineRule="auto"/>
        <w:ind w:left="-426" w:right="566"/>
        <w:jc w:val="center"/>
        <w:rPr>
          <w:rFonts w:ascii="Times New Roman" w:hAnsi="Times New Roman" w:cs="Times New Roman"/>
          <w:b/>
          <w:color w:val="000000"/>
          <w:sz w:val="24"/>
          <w:szCs w:val="24"/>
        </w:rPr>
      </w:pPr>
    </w:p>
    <w:p w:rsidR="00541D4A" w:rsidRPr="00E21DDE" w:rsidRDefault="00541D4A" w:rsidP="00E21DDE">
      <w:pPr>
        <w:spacing w:after="0" w:line="240" w:lineRule="auto"/>
        <w:ind w:right="-2"/>
        <w:jc w:val="center"/>
        <w:rPr>
          <w:rFonts w:ascii="Times New Roman" w:hAnsi="Times New Roman" w:cs="Times New Roman"/>
          <w:b/>
          <w:color w:val="000000"/>
          <w:sz w:val="24"/>
          <w:szCs w:val="24"/>
        </w:rPr>
      </w:pPr>
      <w:r w:rsidRPr="00E21DDE">
        <w:rPr>
          <w:rFonts w:ascii="Times New Roman" w:hAnsi="Times New Roman" w:cs="Times New Roman"/>
          <w:b/>
          <w:color w:val="000000"/>
          <w:sz w:val="24"/>
          <w:szCs w:val="24"/>
        </w:rPr>
        <w:t>ОПИСЬ ДОКУМЕНТОВ,</w:t>
      </w:r>
    </w:p>
    <w:p w:rsidR="00541D4A" w:rsidRPr="00E21DDE" w:rsidRDefault="00541D4A" w:rsidP="00E21DDE">
      <w:pPr>
        <w:spacing w:after="0" w:line="240" w:lineRule="auto"/>
        <w:ind w:right="-2"/>
        <w:jc w:val="center"/>
        <w:rPr>
          <w:rFonts w:ascii="Times New Roman" w:hAnsi="Times New Roman" w:cs="Times New Roman"/>
          <w:b/>
          <w:bCs/>
          <w:color w:val="000000"/>
          <w:sz w:val="24"/>
          <w:szCs w:val="24"/>
        </w:rPr>
      </w:pPr>
      <w:r w:rsidRPr="00E21DDE">
        <w:rPr>
          <w:rFonts w:ascii="Times New Roman" w:hAnsi="Times New Roman" w:cs="Times New Roman"/>
          <w:b/>
          <w:color w:val="000000"/>
          <w:sz w:val="24"/>
          <w:szCs w:val="24"/>
        </w:rPr>
        <w:t xml:space="preserve">представляемых для участия в конкурсе </w:t>
      </w:r>
      <w:r w:rsidRPr="00E21DDE">
        <w:rPr>
          <w:rFonts w:ascii="Times New Roman" w:hAnsi="Times New Roman" w:cs="Times New Roman"/>
          <w:b/>
          <w:bCs/>
          <w:color w:val="000000"/>
          <w:sz w:val="24"/>
          <w:szCs w:val="24"/>
        </w:rPr>
        <w:t>по отбору российских кредитных организаций для открытия и ведения счетов Дагестанского некоммерческого фонда капитального ремонта общего имущества в многоквартирных домах</w:t>
      </w:r>
    </w:p>
    <w:p w:rsidR="00541D4A" w:rsidRPr="00E21DDE" w:rsidRDefault="00541D4A" w:rsidP="00E21DDE">
      <w:pPr>
        <w:spacing w:after="0" w:line="240" w:lineRule="auto"/>
        <w:ind w:right="-2"/>
        <w:jc w:val="center"/>
        <w:rPr>
          <w:rFonts w:ascii="Times New Roman" w:hAnsi="Times New Roman" w:cs="Times New Roman"/>
          <w:color w:val="000000"/>
          <w:sz w:val="24"/>
          <w:szCs w:val="24"/>
        </w:rPr>
      </w:pPr>
    </w:p>
    <w:p w:rsidR="00541D4A" w:rsidRPr="00E21DDE" w:rsidRDefault="00541D4A" w:rsidP="00E21DDE">
      <w:pPr>
        <w:spacing w:after="0" w:line="240" w:lineRule="auto"/>
        <w:ind w:right="-2"/>
        <w:jc w:val="both"/>
        <w:rPr>
          <w:rFonts w:ascii="Times New Roman" w:hAnsi="Times New Roman" w:cs="Times New Roman"/>
          <w:color w:val="000000"/>
          <w:sz w:val="24"/>
          <w:szCs w:val="24"/>
        </w:rPr>
      </w:pPr>
      <w:r w:rsidRPr="00E21DDE">
        <w:rPr>
          <w:rFonts w:ascii="Times New Roman" w:hAnsi="Times New Roman" w:cs="Times New Roman"/>
          <w:color w:val="000000"/>
          <w:sz w:val="24"/>
          <w:szCs w:val="24"/>
        </w:rPr>
        <w:t xml:space="preserve">Настоящим_____________________________________________________________ </w:t>
      </w:r>
    </w:p>
    <w:p w:rsidR="00541D4A" w:rsidRPr="00E21DDE" w:rsidRDefault="00541D4A" w:rsidP="00E21DDE">
      <w:pPr>
        <w:spacing w:after="0" w:line="240" w:lineRule="auto"/>
        <w:ind w:right="-2"/>
        <w:rPr>
          <w:rFonts w:ascii="Times New Roman" w:hAnsi="Times New Roman" w:cs="Times New Roman"/>
          <w:color w:val="000000"/>
          <w:sz w:val="24"/>
          <w:szCs w:val="24"/>
        </w:rPr>
      </w:pPr>
      <w:r w:rsidRPr="00E21DDE">
        <w:rPr>
          <w:rFonts w:ascii="Times New Roman" w:hAnsi="Times New Roman" w:cs="Times New Roman"/>
          <w:color w:val="000000"/>
          <w:sz w:val="24"/>
          <w:szCs w:val="24"/>
        </w:rPr>
        <w:t xml:space="preserve">                                               (наименование участника конкурса)</w:t>
      </w:r>
    </w:p>
    <w:p w:rsidR="00541D4A" w:rsidRPr="00E21DDE" w:rsidRDefault="00541D4A" w:rsidP="00E21DDE">
      <w:pPr>
        <w:tabs>
          <w:tab w:val="left" w:pos="9355"/>
        </w:tabs>
        <w:spacing w:after="0" w:line="240" w:lineRule="auto"/>
        <w:jc w:val="both"/>
        <w:rPr>
          <w:rFonts w:ascii="Times New Roman" w:hAnsi="Times New Roman" w:cs="Times New Roman"/>
          <w:color w:val="000000"/>
          <w:sz w:val="24"/>
          <w:szCs w:val="24"/>
        </w:rPr>
      </w:pPr>
      <w:r w:rsidRPr="00E21DDE">
        <w:rPr>
          <w:rFonts w:ascii="Times New Roman" w:hAnsi="Times New Roman" w:cs="Times New Roman"/>
          <w:color w:val="000000"/>
          <w:sz w:val="24"/>
          <w:szCs w:val="24"/>
        </w:rPr>
        <w:t xml:space="preserve">подтверждает, что для участия в конкурсе </w:t>
      </w:r>
      <w:r w:rsidRPr="00E21DDE">
        <w:rPr>
          <w:rFonts w:ascii="Times New Roman" w:hAnsi="Times New Roman" w:cs="Times New Roman"/>
          <w:bCs/>
          <w:color w:val="000000"/>
          <w:sz w:val="24"/>
          <w:szCs w:val="24"/>
        </w:rPr>
        <w:t xml:space="preserve">по отбору российских кредитных организации для открытия и ведения счетов Дагестанского некоммерческого фонда капитального ремонта общего имущества в многоквартирных домах для формирования фонда капитального ремонта </w:t>
      </w:r>
      <w:r w:rsidRPr="00E21DDE">
        <w:rPr>
          <w:rFonts w:ascii="Times New Roman" w:hAnsi="Times New Roman" w:cs="Times New Roman"/>
          <w:color w:val="000000"/>
          <w:sz w:val="24"/>
          <w:szCs w:val="24"/>
        </w:rPr>
        <w:t xml:space="preserve"> направляются нижеперечисленные документы.</w:t>
      </w:r>
    </w:p>
    <w:p w:rsidR="00541D4A" w:rsidRPr="00E21DDE" w:rsidRDefault="00541D4A" w:rsidP="00E21DDE">
      <w:pPr>
        <w:spacing w:after="0" w:line="240" w:lineRule="auto"/>
        <w:ind w:right="-2"/>
        <w:rPr>
          <w:rFonts w:ascii="Times New Roman" w:hAnsi="Times New Roman" w:cs="Times New Roman"/>
          <w:color w:val="00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50"/>
        <w:gridCol w:w="7904"/>
        <w:gridCol w:w="1507"/>
      </w:tblGrid>
      <w:tr w:rsidR="00541D4A" w:rsidRPr="00E21DDE" w:rsidTr="00B75457">
        <w:trPr>
          <w:cantSplit/>
          <w:tblHeader/>
          <w:jc w:val="center"/>
        </w:trPr>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41D4A" w:rsidRPr="00E21DDE" w:rsidRDefault="00541D4A" w:rsidP="00E21DDE">
            <w:pPr>
              <w:spacing w:after="0" w:line="240" w:lineRule="auto"/>
              <w:ind w:right="-2"/>
              <w:jc w:val="center"/>
              <w:rPr>
                <w:rFonts w:ascii="Times New Roman" w:hAnsi="Times New Roman" w:cs="Times New Roman"/>
                <w:b/>
                <w:color w:val="000000"/>
                <w:sz w:val="24"/>
                <w:szCs w:val="24"/>
              </w:rPr>
            </w:pPr>
            <w:r w:rsidRPr="00E21DDE">
              <w:rPr>
                <w:rFonts w:ascii="Times New Roman" w:hAnsi="Times New Roman" w:cs="Times New Roman"/>
                <w:b/>
                <w:color w:val="000000"/>
                <w:sz w:val="24"/>
                <w:szCs w:val="24"/>
              </w:rPr>
              <w:t xml:space="preserve">№№ </w:t>
            </w:r>
            <w:proofErr w:type="spellStart"/>
            <w:r w:rsidRPr="00E21DDE">
              <w:rPr>
                <w:rFonts w:ascii="Times New Roman" w:hAnsi="Times New Roman" w:cs="Times New Roman"/>
                <w:b/>
                <w:color w:val="000000"/>
                <w:sz w:val="24"/>
                <w:szCs w:val="24"/>
              </w:rPr>
              <w:t>п\п</w:t>
            </w:r>
            <w:proofErr w:type="spellEnd"/>
          </w:p>
        </w:tc>
        <w:tc>
          <w:tcPr>
            <w:tcW w:w="7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41D4A" w:rsidRPr="00E21DDE" w:rsidRDefault="00541D4A" w:rsidP="00E21DDE">
            <w:pPr>
              <w:spacing w:after="0" w:line="240" w:lineRule="auto"/>
              <w:ind w:right="-2"/>
              <w:jc w:val="center"/>
              <w:rPr>
                <w:rFonts w:ascii="Times New Roman" w:hAnsi="Times New Roman" w:cs="Times New Roman"/>
                <w:b/>
                <w:color w:val="000000"/>
                <w:sz w:val="24"/>
                <w:szCs w:val="24"/>
              </w:rPr>
            </w:pPr>
            <w:r w:rsidRPr="00E21DDE">
              <w:rPr>
                <w:rFonts w:ascii="Times New Roman" w:hAnsi="Times New Roman" w:cs="Times New Roman"/>
                <w:b/>
                <w:color w:val="000000"/>
                <w:sz w:val="24"/>
                <w:szCs w:val="24"/>
              </w:rPr>
              <w:t>Наименование документов</w:t>
            </w: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41D4A" w:rsidRPr="00E21DDE" w:rsidRDefault="00541D4A" w:rsidP="00E21DDE">
            <w:pPr>
              <w:spacing w:after="0" w:line="240" w:lineRule="auto"/>
              <w:ind w:right="-2" w:hanging="42"/>
              <w:jc w:val="center"/>
              <w:rPr>
                <w:rFonts w:ascii="Times New Roman" w:hAnsi="Times New Roman" w:cs="Times New Roman"/>
                <w:b/>
                <w:color w:val="000000"/>
                <w:sz w:val="24"/>
                <w:szCs w:val="24"/>
              </w:rPr>
            </w:pPr>
            <w:r w:rsidRPr="00E21DDE">
              <w:rPr>
                <w:rFonts w:ascii="Times New Roman" w:hAnsi="Times New Roman" w:cs="Times New Roman"/>
                <w:b/>
                <w:color w:val="000000"/>
                <w:sz w:val="24"/>
                <w:szCs w:val="24"/>
              </w:rPr>
              <w:t>№ страницы</w:t>
            </w:r>
          </w:p>
        </w:tc>
      </w:tr>
      <w:tr w:rsidR="00541D4A" w:rsidRPr="00E21DDE" w:rsidTr="00B75457">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spacing w:after="0" w:line="240" w:lineRule="auto"/>
              <w:ind w:right="-2"/>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1</w:t>
            </w: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spacing w:after="0" w:line="240" w:lineRule="auto"/>
              <w:ind w:right="-2" w:hanging="28"/>
              <w:jc w:val="both"/>
              <w:rPr>
                <w:rFonts w:ascii="Times New Roman" w:hAnsi="Times New Roman" w:cs="Times New Roman"/>
                <w:color w:val="000000"/>
                <w:sz w:val="24"/>
                <w:szCs w:val="24"/>
              </w:rPr>
            </w:pPr>
            <w:r w:rsidRPr="00E21DDE">
              <w:rPr>
                <w:rFonts w:ascii="Times New Roman" w:hAnsi="Times New Roman" w:cs="Times New Roman"/>
                <w:color w:val="000000"/>
                <w:sz w:val="24"/>
                <w:szCs w:val="24"/>
              </w:rPr>
              <w:t>Заявка на участие в конкурсе, подготовленная в соответствии с требованиями  указанными в извещении о проведении конкурса</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spacing w:after="0" w:line="240" w:lineRule="auto"/>
              <w:ind w:right="-2"/>
              <w:rPr>
                <w:rFonts w:ascii="Times New Roman" w:hAnsi="Times New Roman" w:cs="Times New Roman"/>
                <w:color w:val="000000"/>
                <w:sz w:val="24"/>
                <w:szCs w:val="24"/>
              </w:rPr>
            </w:pPr>
          </w:p>
        </w:tc>
      </w:tr>
      <w:tr w:rsidR="00541D4A" w:rsidRPr="00E21DDE" w:rsidTr="00B75457">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spacing w:after="0" w:line="240" w:lineRule="auto"/>
              <w:ind w:right="-2"/>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2</w:t>
            </w: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402081" w:rsidP="00E21DDE">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541D4A" w:rsidRPr="00E21DDE">
              <w:rPr>
                <w:rFonts w:ascii="Times New Roman" w:hAnsi="Times New Roman" w:cs="Times New Roman"/>
                <w:sz w:val="24"/>
                <w:szCs w:val="24"/>
              </w:rPr>
              <w:t>опроводительное письмо по форме, утвержденной региональным оператором</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spacing w:after="0" w:line="240" w:lineRule="auto"/>
              <w:ind w:right="-2"/>
              <w:rPr>
                <w:rFonts w:ascii="Times New Roman" w:hAnsi="Times New Roman" w:cs="Times New Roman"/>
                <w:color w:val="000000"/>
                <w:sz w:val="24"/>
                <w:szCs w:val="24"/>
              </w:rPr>
            </w:pPr>
          </w:p>
        </w:tc>
      </w:tr>
      <w:tr w:rsidR="00541D4A" w:rsidRPr="00E21DDE" w:rsidTr="00B75457">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spacing w:after="0" w:line="240" w:lineRule="auto"/>
              <w:ind w:right="-2"/>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3</w:t>
            </w: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402081" w:rsidP="00E21DDE">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541D4A" w:rsidRPr="00E21DDE">
              <w:rPr>
                <w:rFonts w:ascii="Times New Roman" w:hAnsi="Times New Roman" w:cs="Times New Roman"/>
                <w:sz w:val="24"/>
                <w:szCs w:val="24"/>
              </w:rPr>
              <w:t>отариально заверенные копии учредительных документов участника конкурса</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spacing w:after="0" w:line="240" w:lineRule="auto"/>
              <w:ind w:right="-2"/>
              <w:rPr>
                <w:rFonts w:ascii="Times New Roman" w:hAnsi="Times New Roman" w:cs="Times New Roman"/>
                <w:color w:val="000000"/>
                <w:sz w:val="24"/>
                <w:szCs w:val="24"/>
              </w:rPr>
            </w:pPr>
          </w:p>
        </w:tc>
      </w:tr>
      <w:tr w:rsidR="00541D4A" w:rsidRPr="00E21DDE" w:rsidTr="00B75457">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spacing w:after="0" w:line="240" w:lineRule="auto"/>
              <w:ind w:right="-2"/>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4</w:t>
            </w: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402081" w:rsidP="00E21DD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541D4A" w:rsidRPr="00E21DDE">
              <w:rPr>
                <w:rFonts w:ascii="Times New Roman" w:hAnsi="Times New Roman" w:cs="Times New Roman"/>
                <w:sz w:val="24"/>
                <w:szCs w:val="24"/>
              </w:rPr>
              <w:t>отариально заверенные копии свидетельства о государственной регистрации юридического лица – участника конкурса</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spacing w:after="0" w:line="240" w:lineRule="auto"/>
              <w:ind w:right="-2"/>
              <w:rPr>
                <w:rFonts w:ascii="Times New Roman" w:hAnsi="Times New Roman" w:cs="Times New Roman"/>
                <w:color w:val="000000"/>
                <w:sz w:val="24"/>
                <w:szCs w:val="24"/>
              </w:rPr>
            </w:pPr>
          </w:p>
        </w:tc>
      </w:tr>
      <w:tr w:rsidR="00541D4A" w:rsidRPr="00E21DDE" w:rsidTr="00B75457">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41D4A" w:rsidRPr="00E21DDE" w:rsidRDefault="00541D4A" w:rsidP="00E21DDE">
            <w:pPr>
              <w:spacing w:after="0" w:line="240" w:lineRule="auto"/>
              <w:ind w:right="-2"/>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5</w:t>
            </w: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402081" w:rsidP="00E21DD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541D4A" w:rsidRPr="00E21DDE">
              <w:rPr>
                <w:rFonts w:ascii="Times New Roman" w:hAnsi="Times New Roman" w:cs="Times New Roman"/>
                <w:sz w:val="24"/>
                <w:szCs w:val="24"/>
              </w:rPr>
              <w:t>ыписка из Единого государственного реестра юридических лиц, полученной не ранее чем за три месяца до дня публикации извещения, или ее нотариально заверенная копия</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spacing w:after="0" w:line="240" w:lineRule="auto"/>
              <w:ind w:right="-2"/>
              <w:rPr>
                <w:rFonts w:ascii="Times New Roman" w:hAnsi="Times New Roman" w:cs="Times New Roman"/>
                <w:color w:val="000000"/>
                <w:sz w:val="24"/>
                <w:szCs w:val="24"/>
              </w:rPr>
            </w:pPr>
          </w:p>
        </w:tc>
      </w:tr>
      <w:tr w:rsidR="00541D4A" w:rsidRPr="00E21DDE" w:rsidTr="00B75457">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spacing w:after="0" w:line="240" w:lineRule="auto"/>
              <w:ind w:right="-2"/>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6</w:t>
            </w: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402081" w:rsidP="00E21DD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541D4A" w:rsidRPr="00E21DDE">
              <w:rPr>
                <w:rFonts w:ascii="Times New Roman" w:hAnsi="Times New Roman" w:cs="Times New Roman"/>
                <w:sz w:val="24"/>
                <w:szCs w:val="24"/>
              </w:rPr>
              <w:t>онкурсное предложение участника конкурса, содержащее информацию  об условиях открытия и ведения счетов регионального оператора в соответствии с критериями конкурса</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spacing w:after="0" w:line="240" w:lineRule="auto"/>
              <w:ind w:right="-2"/>
              <w:rPr>
                <w:rFonts w:ascii="Times New Roman" w:hAnsi="Times New Roman" w:cs="Times New Roman"/>
                <w:color w:val="000000"/>
                <w:sz w:val="24"/>
                <w:szCs w:val="24"/>
              </w:rPr>
            </w:pPr>
          </w:p>
        </w:tc>
      </w:tr>
      <w:tr w:rsidR="00541D4A" w:rsidRPr="00E21DDE" w:rsidTr="00B75457">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spacing w:after="0" w:line="240" w:lineRule="auto"/>
              <w:ind w:right="-2"/>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7</w:t>
            </w:r>
          </w:p>
        </w:tc>
        <w:tc>
          <w:tcPr>
            <w:tcW w:w="7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widowControl w:val="0"/>
              <w:spacing w:after="0" w:line="240" w:lineRule="auto"/>
              <w:jc w:val="both"/>
              <w:rPr>
                <w:rFonts w:ascii="Times New Roman" w:hAnsi="Times New Roman" w:cs="Times New Roman"/>
                <w:b/>
                <w:sz w:val="24"/>
                <w:szCs w:val="24"/>
              </w:rPr>
            </w:pPr>
            <w:r w:rsidRPr="00E21DDE">
              <w:rPr>
                <w:rFonts w:ascii="Times New Roman" w:hAnsi="Times New Roman" w:cs="Times New Roman"/>
                <w:b/>
                <w:sz w:val="24"/>
                <w:szCs w:val="24"/>
              </w:rPr>
              <w:t>ВСЕГО СТРАНИЦ:</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1D4A" w:rsidRPr="00E21DDE" w:rsidRDefault="00541D4A" w:rsidP="00E21DDE">
            <w:pPr>
              <w:spacing w:after="0" w:line="240" w:lineRule="auto"/>
              <w:ind w:right="-2"/>
              <w:rPr>
                <w:rFonts w:ascii="Times New Roman" w:hAnsi="Times New Roman" w:cs="Times New Roman"/>
                <w:color w:val="000000"/>
                <w:sz w:val="24"/>
                <w:szCs w:val="24"/>
              </w:rPr>
            </w:pPr>
          </w:p>
        </w:tc>
      </w:tr>
    </w:tbl>
    <w:p w:rsidR="00541D4A" w:rsidRPr="00E21DDE" w:rsidRDefault="00541D4A" w:rsidP="00E21DDE">
      <w:pPr>
        <w:spacing w:after="0" w:line="240" w:lineRule="auto"/>
        <w:ind w:right="-2"/>
        <w:rPr>
          <w:rFonts w:ascii="Times New Roman" w:hAnsi="Times New Roman" w:cs="Times New Roman"/>
          <w:b/>
          <w:color w:val="000000"/>
          <w:sz w:val="24"/>
          <w:szCs w:val="24"/>
        </w:rPr>
      </w:pPr>
    </w:p>
    <w:p w:rsidR="00402081" w:rsidRDefault="00402081" w:rsidP="00E21DDE">
      <w:pPr>
        <w:widowControl w:val="0"/>
        <w:spacing w:after="0" w:line="240" w:lineRule="auto"/>
        <w:ind w:right="-2"/>
        <w:rPr>
          <w:rFonts w:ascii="Times New Roman" w:hAnsi="Times New Roman" w:cs="Times New Roman"/>
          <w:b/>
          <w:sz w:val="24"/>
          <w:szCs w:val="24"/>
        </w:rPr>
      </w:pPr>
    </w:p>
    <w:p w:rsidR="00402081" w:rsidRDefault="00402081" w:rsidP="00E21DDE">
      <w:pPr>
        <w:widowControl w:val="0"/>
        <w:spacing w:after="0" w:line="240" w:lineRule="auto"/>
        <w:ind w:right="-2"/>
        <w:rPr>
          <w:rFonts w:ascii="Times New Roman" w:hAnsi="Times New Roman" w:cs="Times New Roman"/>
          <w:b/>
          <w:sz w:val="24"/>
          <w:szCs w:val="24"/>
        </w:rPr>
      </w:pPr>
    </w:p>
    <w:p w:rsidR="00541D4A" w:rsidRPr="00E21DDE" w:rsidRDefault="00541D4A" w:rsidP="00E21DDE">
      <w:pPr>
        <w:widowControl w:val="0"/>
        <w:spacing w:after="0" w:line="240" w:lineRule="auto"/>
        <w:ind w:right="-2"/>
        <w:rPr>
          <w:rFonts w:ascii="Times New Roman" w:hAnsi="Times New Roman" w:cs="Times New Roman"/>
          <w:i/>
          <w:sz w:val="24"/>
          <w:szCs w:val="24"/>
          <w:vertAlign w:val="superscript"/>
        </w:rPr>
      </w:pPr>
      <w:r w:rsidRPr="00E21DDE">
        <w:rPr>
          <w:rFonts w:ascii="Times New Roman" w:hAnsi="Times New Roman" w:cs="Times New Roman"/>
          <w:b/>
          <w:sz w:val="24"/>
          <w:szCs w:val="24"/>
        </w:rPr>
        <w:t>Руководитель организации</w:t>
      </w:r>
      <w:r w:rsidRPr="00E21DDE">
        <w:rPr>
          <w:rFonts w:ascii="Times New Roman" w:hAnsi="Times New Roman" w:cs="Times New Roman"/>
          <w:sz w:val="24"/>
          <w:szCs w:val="24"/>
        </w:rPr>
        <w:t xml:space="preserve"> _____________________ (Ф. И.О.)</w:t>
      </w:r>
      <w:r w:rsidRPr="00E21DDE">
        <w:rPr>
          <w:rFonts w:ascii="Times New Roman" w:hAnsi="Times New Roman" w:cs="Times New Roman"/>
          <w:i/>
          <w:sz w:val="24"/>
          <w:szCs w:val="24"/>
          <w:vertAlign w:val="superscript"/>
        </w:rPr>
        <w:tab/>
      </w:r>
      <w:r w:rsidRPr="00E21DDE">
        <w:rPr>
          <w:rFonts w:ascii="Times New Roman" w:hAnsi="Times New Roman" w:cs="Times New Roman"/>
          <w:i/>
          <w:sz w:val="24"/>
          <w:szCs w:val="24"/>
          <w:vertAlign w:val="superscript"/>
        </w:rPr>
        <w:tab/>
      </w:r>
      <w:r w:rsidRPr="00E21DDE">
        <w:rPr>
          <w:rFonts w:ascii="Times New Roman" w:hAnsi="Times New Roman" w:cs="Times New Roman"/>
          <w:i/>
          <w:sz w:val="24"/>
          <w:szCs w:val="24"/>
          <w:vertAlign w:val="superscript"/>
        </w:rPr>
        <w:tab/>
      </w:r>
      <w:r w:rsidRPr="00E21DDE">
        <w:rPr>
          <w:rFonts w:ascii="Times New Roman" w:hAnsi="Times New Roman" w:cs="Times New Roman"/>
          <w:i/>
          <w:sz w:val="24"/>
          <w:szCs w:val="24"/>
          <w:vertAlign w:val="superscript"/>
        </w:rPr>
        <w:tab/>
      </w:r>
      <w:r w:rsidRPr="00E21DDE">
        <w:rPr>
          <w:rFonts w:ascii="Times New Roman" w:hAnsi="Times New Roman" w:cs="Times New Roman"/>
          <w:i/>
          <w:sz w:val="24"/>
          <w:szCs w:val="24"/>
          <w:vertAlign w:val="superscript"/>
        </w:rPr>
        <w:tab/>
        <w:t xml:space="preserve">                                                                           (подпись)</w:t>
      </w:r>
    </w:p>
    <w:p w:rsidR="00541D4A" w:rsidRPr="00E21DDE" w:rsidRDefault="00541D4A" w:rsidP="00E21DDE">
      <w:pPr>
        <w:spacing w:after="0" w:line="240" w:lineRule="auto"/>
        <w:ind w:right="-2"/>
        <w:rPr>
          <w:rFonts w:ascii="Times New Roman" w:hAnsi="Times New Roman" w:cs="Times New Roman"/>
          <w:sz w:val="24"/>
          <w:szCs w:val="24"/>
        </w:rPr>
      </w:pPr>
      <w:r w:rsidRPr="00E21DDE">
        <w:rPr>
          <w:rFonts w:ascii="Times New Roman" w:hAnsi="Times New Roman" w:cs="Times New Roman"/>
          <w:sz w:val="24"/>
          <w:szCs w:val="24"/>
        </w:rPr>
        <w:t>МП</w:t>
      </w:r>
    </w:p>
    <w:p w:rsidR="00541D4A" w:rsidRPr="00E21DDE" w:rsidRDefault="00541D4A" w:rsidP="00E21DDE">
      <w:pPr>
        <w:widowControl w:val="0"/>
        <w:spacing w:after="0" w:line="240" w:lineRule="auto"/>
        <w:ind w:right="100"/>
        <w:jc w:val="right"/>
        <w:rPr>
          <w:rFonts w:ascii="Times New Roman" w:hAnsi="Times New Roman" w:cs="Times New Roman"/>
          <w:b/>
          <w:bCs/>
          <w:sz w:val="24"/>
          <w:szCs w:val="24"/>
        </w:rPr>
      </w:pPr>
    </w:p>
    <w:p w:rsidR="00541D4A" w:rsidRPr="00E21DDE" w:rsidRDefault="00541D4A" w:rsidP="00E21DDE">
      <w:pPr>
        <w:widowControl w:val="0"/>
        <w:spacing w:after="0" w:line="240" w:lineRule="auto"/>
        <w:ind w:right="100"/>
        <w:jc w:val="right"/>
        <w:rPr>
          <w:rFonts w:ascii="Times New Roman" w:hAnsi="Times New Roman" w:cs="Times New Roman"/>
          <w:b/>
          <w:bCs/>
          <w:sz w:val="24"/>
          <w:szCs w:val="24"/>
        </w:rPr>
      </w:pPr>
    </w:p>
    <w:p w:rsidR="00541D4A" w:rsidRPr="00E21DDE" w:rsidRDefault="00541D4A" w:rsidP="00E21DDE">
      <w:pPr>
        <w:widowControl w:val="0"/>
        <w:spacing w:after="0" w:line="240" w:lineRule="auto"/>
        <w:ind w:right="100"/>
        <w:jc w:val="right"/>
        <w:rPr>
          <w:rFonts w:ascii="Times New Roman" w:hAnsi="Times New Roman" w:cs="Times New Roman"/>
          <w:b/>
          <w:bCs/>
          <w:sz w:val="24"/>
          <w:szCs w:val="24"/>
        </w:rPr>
      </w:pPr>
    </w:p>
    <w:p w:rsidR="00541D4A" w:rsidRPr="00E21DDE" w:rsidRDefault="00541D4A" w:rsidP="00E21DDE">
      <w:pPr>
        <w:widowControl w:val="0"/>
        <w:spacing w:after="0" w:line="240" w:lineRule="auto"/>
        <w:ind w:right="100"/>
        <w:jc w:val="right"/>
        <w:rPr>
          <w:rFonts w:ascii="Times New Roman" w:hAnsi="Times New Roman" w:cs="Times New Roman"/>
          <w:b/>
          <w:bCs/>
          <w:sz w:val="24"/>
          <w:szCs w:val="24"/>
        </w:rPr>
      </w:pPr>
    </w:p>
    <w:p w:rsidR="00541D4A" w:rsidRPr="00E21DDE" w:rsidRDefault="00541D4A" w:rsidP="00E21DDE">
      <w:pPr>
        <w:widowControl w:val="0"/>
        <w:spacing w:after="0" w:line="240" w:lineRule="auto"/>
        <w:ind w:right="100"/>
        <w:jc w:val="right"/>
        <w:rPr>
          <w:rFonts w:ascii="Times New Roman" w:hAnsi="Times New Roman" w:cs="Times New Roman"/>
          <w:b/>
          <w:bCs/>
          <w:sz w:val="24"/>
          <w:szCs w:val="24"/>
        </w:rPr>
      </w:pPr>
    </w:p>
    <w:p w:rsidR="00541D4A" w:rsidRPr="00E21DDE" w:rsidRDefault="00541D4A" w:rsidP="00E21DDE">
      <w:pPr>
        <w:widowControl w:val="0"/>
        <w:spacing w:after="0" w:line="240" w:lineRule="auto"/>
        <w:ind w:right="100"/>
        <w:jc w:val="right"/>
        <w:rPr>
          <w:rFonts w:ascii="Times New Roman" w:hAnsi="Times New Roman" w:cs="Times New Roman"/>
          <w:b/>
          <w:bCs/>
          <w:sz w:val="24"/>
          <w:szCs w:val="24"/>
        </w:rPr>
      </w:pPr>
    </w:p>
    <w:p w:rsidR="00541D4A" w:rsidRPr="00E21DDE" w:rsidRDefault="00541D4A" w:rsidP="00E21DDE">
      <w:pPr>
        <w:widowControl w:val="0"/>
        <w:spacing w:after="0" w:line="240" w:lineRule="auto"/>
        <w:ind w:right="100"/>
        <w:jc w:val="right"/>
        <w:rPr>
          <w:rFonts w:ascii="Times New Roman" w:hAnsi="Times New Roman" w:cs="Times New Roman"/>
          <w:b/>
          <w:bCs/>
          <w:sz w:val="24"/>
          <w:szCs w:val="24"/>
        </w:rPr>
      </w:pPr>
    </w:p>
    <w:p w:rsidR="00541D4A" w:rsidRPr="00E21DDE" w:rsidRDefault="00541D4A" w:rsidP="00E21DDE">
      <w:pPr>
        <w:widowControl w:val="0"/>
        <w:spacing w:after="0" w:line="240" w:lineRule="auto"/>
        <w:ind w:right="100"/>
        <w:jc w:val="right"/>
        <w:rPr>
          <w:rFonts w:ascii="Times New Roman" w:hAnsi="Times New Roman" w:cs="Times New Roman"/>
          <w:b/>
          <w:bCs/>
          <w:sz w:val="24"/>
          <w:szCs w:val="24"/>
        </w:rPr>
      </w:pPr>
    </w:p>
    <w:p w:rsidR="00541D4A" w:rsidRDefault="00541D4A" w:rsidP="00E21DDE">
      <w:pPr>
        <w:widowControl w:val="0"/>
        <w:spacing w:after="0" w:line="240" w:lineRule="auto"/>
        <w:ind w:right="100"/>
        <w:jc w:val="right"/>
        <w:rPr>
          <w:rFonts w:ascii="Times New Roman" w:hAnsi="Times New Roman" w:cs="Times New Roman"/>
          <w:b/>
          <w:bCs/>
          <w:sz w:val="24"/>
          <w:szCs w:val="24"/>
        </w:rPr>
      </w:pPr>
    </w:p>
    <w:p w:rsidR="00640264" w:rsidRPr="00E21DDE" w:rsidRDefault="00640264" w:rsidP="00E21DDE">
      <w:pPr>
        <w:widowControl w:val="0"/>
        <w:spacing w:after="0" w:line="240" w:lineRule="auto"/>
        <w:ind w:right="100"/>
        <w:jc w:val="right"/>
        <w:rPr>
          <w:rFonts w:ascii="Times New Roman" w:hAnsi="Times New Roman" w:cs="Times New Roman"/>
          <w:b/>
          <w:bCs/>
          <w:sz w:val="24"/>
          <w:szCs w:val="24"/>
        </w:rPr>
      </w:pPr>
    </w:p>
    <w:p w:rsidR="00E21DDE" w:rsidRDefault="00E21DDE" w:rsidP="00E21DDE">
      <w:pPr>
        <w:widowControl w:val="0"/>
        <w:spacing w:after="0" w:line="240" w:lineRule="auto"/>
        <w:ind w:right="100"/>
        <w:jc w:val="right"/>
        <w:rPr>
          <w:rFonts w:ascii="Times New Roman" w:hAnsi="Times New Roman" w:cs="Times New Roman"/>
          <w:b/>
          <w:bCs/>
          <w:sz w:val="24"/>
          <w:szCs w:val="24"/>
        </w:rPr>
      </w:pPr>
    </w:p>
    <w:p w:rsidR="00640264" w:rsidRPr="00E21DDE" w:rsidRDefault="00640264" w:rsidP="00E21DDE">
      <w:pPr>
        <w:widowControl w:val="0"/>
        <w:spacing w:after="0" w:line="240" w:lineRule="auto"/>
        <w:ind w:right="100"/>
        <w:jc w:val="right"/>
        <w:rPr>
          <w:rFonts w:ascii="Times New Roman" w:hAnsi="Times New Roman" w:cs="Times New Roman"/>
          <w:b/>
          <w:bCs/>
          <w:sz w:val="24"/>
          <w:szCs w:val="24"/>
        </w:rPr>
      </w:pPr>
    </w:p>
    <w:p w:rsidR="00541D4A" w:rsidRPr="00E21DDE" w:rsidRDefault="00541D4A" w:rsidP="00E21DDE">
      <w:pPr>
        <w:widowControl w:val="0"/>
        <w:spacing w:after="0" w:line="240" w:lineRule="auto"/>
        <w:ind w:right="100"/>
        <w:jc w:val="right"/>
        <w:rPr>
          <w:rFonts w:ascii="Times New Roman" w:hAnsi="Times New Roman" w:cs="Times New Roman"/>
          <w:b/>
          <w:bCs/>
          <w:sz w:val="24"/>
          <w:szCs w:val="24"/>
        </w:rPr>
      </w:pPr>
      <w:r w:rsidRPr="00E21DDE">
        <w:rPr>
          <w:rFonts w:ascii="Times New Roman" w:hAnsi="Times New Roman" w:cs="Times New Roman"/>
          <w:b/>
          <w:bCs/>
          <w:sz w:val="24"/>
          <w:szCs w:val="24"/>
        </w:rPr>
        <w:lastRenderedPageBreak/>
        <w:t xml:space="preserve">Приложение № 3 </w:t>
      </w:r>
    </w:p>
    <w:p w:rsidR="00541D4A" w:rsidRPr="00E21DDE" w:rsidRDefault="00541D4A" w:rsidP="00E21DDE">
      <w:pPr>
        <w:widowControl w:val="0"/>
        <w:spacing w:after="0" w:line="240" w:lineRule="auto"/>
        <w:ind w:right="100"/>
        <w:jc w:val="right"/>
        <w:rPr>
          <w:rFonts w:ascii="Times New Roman" w:hAnsi="Times New Roman" w:cs="Times New Roman"/>
          <w:b/>
          <w:bCs/>
          <w:sz w:val="24"/>
          <w:szCs w:val="24"/>
        </w:rPr>
      </w:pPr>
      <w:r w:rsidRPr="00E21DDE">
        <w:rPr>
          <w:rFonts w:ascii="Times New Roman" w:hAnsi="Times New Roman" w:cs="Times New Roman"/>
          <w:b/>
          <w:bCs/>
          <w:sz w:val="24"/>
          <w:szCs w:val="24"/>
        </w:rPr>
        <w:t>к конкурсной документации</w:t>
      </w:r>
    </w:p>
    <w:p w:rsidR="00541D4A" w:rsidRPr="00E21DDE" w:rsidRDefault="00541D4A" w:rsidP="00E21DDE">
      <w:pPr>
        <w:widowControl w:val="0"/>
        <w:spacing w:after="0" w:line="240" w:lineRule="auto"/>
        <w:ind w:left="260"/>
        <w:jc w:val="right"/>
        <w:rPr>
          <w:rFonts w:ascii="Times New Roman" w:hAnsi="Times New Roman" w:cs="Times New Roman"/>
          <w:sz w:val="24"/>
          <w:szCs w:val="24"/>
        </w:rPr>
      </w:pPr>
    </w:p>
    <w:p w:rsidR="00541D4A" w:rsidRPr="00E21DDE" w:rsidRDefault="00541D4A" w:rsidP="00E21DDE">
      <w:pPr>
        <w:widowControl w:val="0"/>
        <w:spacing w:after="0" w:line="240" w:lineRule="auto"/>
        <w:ind w:left="260"/>
        <w:jc w:val="right"/>
        <w:rPr>
          <w:rFonts w:ascii="Times New Roman" w:hAnsi="Times New Roman" w:cs="Times New Roman"/>
          <w:sz w:val="24"/>
          <w:szCs w:val="24"/>
        </w:rPr>
      </w:pPr>
      <w:r w:rsidRPr="00E21DDE">
        <w:rPr>
          <w:rFonts w:ascii="Times New Roman" w:hAnsi="Times New Roman" w:cs="Times New Roman"/>
          <w:sz w:val="24"/>
          <w:szCs w:val="24"/>
        </w:rPr>
        <w:t>На бланке организации</w:t>
      </w:r>
    </w:p>
    <w:p w:rsidR="00541D4A" w:rsidRPr="00E21DDE" w:rsidRDefault="00541D4A" w:rsidP="00E21DDE">
      <w:pPr>
        <w:widowControl w:val="0"/>
        <w:spacing w:after="0" w:line="240" w:lineRule="auto"/>
        <w:rPr>
          <w:rFonts w:ascii="Times New Roman" w:hAnsi="Times New Roman" w:cs="Times New Roman"/>
          <w:sz w:val="24"/>
          <w:szCs w:val="24"/>
        </w:rPr>
      </w:pPr>
    </w:p>
    <w:p w:rsidR="00541D4A" w:rsidRPr="00E21DDE" w:rsidRDefault="00541D4A" w:rsidP="00E21DDE">
      <w:pPr>
        <w:widowControl w:val="0"/>
        <w:spacing w:after="0" w:line="240" w:lineRule="auto"/>
        <w:ind w:left="260"/>
        <w:rPr>
          <w:rFonts w:ascii="Times New Roman" w:hAnsi="Times New Roman" w:cs="Times New Roman"/>
          <w:sz w:val="24"/>
          <w:szCs w:val="24"/>
        </w:rPr>
      </w:pPr>
      <w:r w:rsidRPr="00E21DDE">
        <w:rPr>
          <w:rFonts w:ascii="Times New Roman" w:hAnsi="Times New Roman" w:cs="Times New Roman"/>
          <w:sz w:val="24"/>
          <w:szCs w:val="24"/>
        </w:rPr>
        <w:t>Дата, исх. номер</w:t>
      </w:r>
    </w:p>
    <w:p w:rsidR="00541D4A" w:rsidRPr="00E21DDE" w:rsidRDefault="00541D4A" w:rsidP="00E21DDE">
      <w:pPr>
        <w:widowControl w:val="0"/>
        <w:spacing w:after="0" w:line="240" w:lineRule="auto"/>
        <w:ind w:left="260"/>
        <w:rPr>
          <w:rFonts w:ascii="Times New Roman" w:hAnsi="Times New Roman" w:cs="Times New Roman"/>
          <w:sz w:val="24"/>
          <w:szCs w:val="24"/>
        </w:rPr>
      </w:pPr>
    </w:p>
    <w:p w:rsidR="00541D4A" w:rsidRPr="00E21DDE" w:rsidRDefault="00541D4A" w:rsidP="00E21DDE">
      <w:pPr>
        <w:widowControl w:val="0"/>
        <w:spacing w:after="0" w:line="240" w:lineRule="auto"/>
        <w:jc w:val="center"/>
        <w:rPr>
          <w:rFonts w:ascii="Times New Roman" w:hAnsi="Times New Roman" w:cs="Times New Roman"/>
          <w:b/>
          <w:bCs/>
          <w:sz w:val="24"/>
          <w:szCs w:val="24"/>
        </w:rPr>
      </w:pPr>
      <w:r w:rsidRPr="00E21DDE">
        <w:rPr>
          <w:rFonts w:ascii="Times New Roman" w:hAnsi="Times New Roman" w:cs="Times New Roman"/>
          <w:b/>
          <w:bCs/>
          <w:sz w:val="24"/>
          <w:szCs w:val="24"/>
        </w:rPr>
        <w:t>КОНКУРСНЫЕ ПРЕДЛОЖЕНИЯ,</w:t>
      </w:r>
    </w:p>
    <w:p w:rsidR="00541D4A" w:rsidRPr="00E21DDE" w:rsidRDefault="00541D4A" w:rsidP="00E21DDE">
      <w:pPr>
        <w:widowControl w:val="0"/>
        <w:spacing w:after="0" w:line="240" w:lineRule="auto"/>
        <w:jc w:val="center"/>
        <w:rPr>
          <w:rFonts w:ascii="Times New Roman" w:hAnsi="Times New Roman" w:cs="Times New Roman"/>
          <w:sz w:val="24"/>
          <w:szCs w:val="24"/>
        </w:rPr>
      </w:pPr>
    </w:p>
    <w:p w:rsidR="00541D4A" w:rsidRPr="00E21DDE" w:rsidRDefault="00541D4A" w:rsidP="00E21DDE">
      <w:pPr>
        <w:spacing w:after="0" w:line="240" w:lineRule="auto"/>
        <w:ind w:right="-1"/>
        <w:jc w:val="center"/>
        <w:rPr>
          <w:rFonts w:ascii="Times New Roman" w:hAnsi="Times New Roman" w:cs="Times New Roman"/>
          <w:b/>
          <w:bCs/>
          <w:color w:val="000000"/>
          <w:sz w:val="24"/>
          <w:szCs w:val="24"/>
        </w:rPr>
      </w:pPr>
      <w:r w:rsidRPr="00E21DDE">
        <w:rPr>
          <w:rFonts w:ascii="Times New Roman" w:hAnsi="Times New Roman" w:cs="Times New Roman"/>
          <w:b/>
          <w:sz w:val="24"/>
          <w:szCs w:val="24"/>
        </w:rPr>
        <w:t xml:space="preserve">представляемые для участия в конкурсе </w:t>
      </w:r>
      <w:r w:rsidRPr="00E21DDE">
        <w:rPr>
          <w:rFonts w:ascii="Times New Roman" w:hAnsi="Times New Roman" w:cs="Times New Roman"/>
          <w:b/>
          <w:bCs/>
          <w:color w:val="000000"/>
          <w:sz w:val="24"/>
          <w:szCs w:val="24"/>
        </w:rPr>
        <w:t>по отбору российских кредитных организаций для открытия и ведения счетов Дагестанского некоммерческого фонда капитального ремонта общего имущества в многоквартирных домах для формирования фонда капитального ремонта</w:t>
      </w:r>
    </w:p>
    <w:p w:rsidR="00541D4A" w:rsidRPr="00E21DDE" w:rsidRDefault="00541D4A" w:rsidP="00E21DDE">
      <w:pPr>
        <w:widowControl w:val="0"/>
        <w:spacing w:after="0" w:line="240" w:lineRule="auto"/>
        <w:ind w:left="720" w:right="580" w:firstLine="869"/>
        <w:rPr>
          <w:rFonts w:ascii="Times New Roman" w:hAnsi="Times New Roman" w:cs="Times New Roman"/>
          <w:sz w:val="24"/>
          <w:szCs w:val="24"/>
        </w:rPr>
      </w:pPr>
    </w:p>
    <w:p w:rsidR="00541D4A" w:rsidRPr="00E21DDE" w:rsidRDefault="008A5CCB" w:rsidP="00E21DDE">
      <w:pPr>
        <w:widowControl w:val="0"/>
        <w:spacing w:after="0" w:line="240" w:lineRule="auto"/>
        <w:ind w:left="720" w:right="580" w:firstLine="869"/>
        <w:rPr>
          <w:rFonts w:ascii="Times New Roman" w:hAnsi="Times New Roman" w:cs="Times New Roman"/>
          <w:sz w:val="24"/>
          <w:szCs w:val="24"/>
        </w:rPr>
      </w:pPr>
      <w:r>
        <w:rPr>
          <w:rFonts w:ascii="Times New Roman" w:hAnsi="Times New Roman" w:cs="Times New Roman"/>
          <w:sz w:val="24"/>
          <w:szCs w:val="24"/>
        </w:rPr>
        <w:pict>
          <v:rect id="shape_0" o:spid="_x0000_s1026" style="position:absolute;left:0;text-align:left;margin-left:513pt;margin-top:30.85pt;width:.9pt;height:.95pt;z-index:251660288" fillcolor="black" strokecolor="#3465af">
            <v:stroke joinstyle="round"/>
          </v:rect>
        </w:pict>
      </w:r>
    </w:p>
    <w:tbl>
      <w:tblPr>
        <w:tblW w:w="0" w:type="auto"/>
        <w:tblInd w:w="-1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767"/>
        <w:gridCol w:w="6457"/>
        <w:gridCol w:w="3368"/>
      </w:tblGrid>
      <w:tr w:rsidR="00541D4A" w:rsidRPr="00E21DDE" w:rsidTr="00D97EF8">
        <w:trPr>
          <w:cantSplit/>
          <w:trHeight w:val="630"/>
        </w:trPr>
        <w:tc>
          <w:tcPr>
            <w:tcW w:w="7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41D4A" w:rsidRPr="00E21DDE" w:rsidRDefault="00541D4A" w:rsidP="00E21DDE">
            <w:pPr>
              <w:spacing w:after="0" w:line="240" w:lineRule="auto"/>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w:t>
            </w:r>
          </w:p>
        </w:tc>
        <w:tc>
          <w:tcPr>
            <w:tcW w:w="6457" w:type="dxa"/>
            <w:tcBorders>
              <w:top w:val="single" w:sz="4" w:space="0" w:color="00000A"/>
              <w:left w:val="nil"/>
              <w:bottom w:val="single" w:sz="4" w:space="0" w:color="00000A"/>
              <w:right w:val="single" w:sz="4" w:space="0" w:color="00000A"/>
            </w:tcBorders>
            <w:shd w:val="clear" w:color="auto" w:fill="FFFFFF"/>
          </w:tcPr>
          <w:p w:rsidR="00541D4A" w:rsidRPr="00E21DDE" w:rsidRDefault="00541D4A" w:rsidP="00E21DDE">
            <w:pPr>
              <w:spacing w:after="0" w:line="240" w:lineRule="auto"/>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Критерии оценки</w:t>
            </w:r>
          </w:p>
        </w:tc>
        <w:tc>
          <w:tcPr>
            <w:tcW w:w="3368" w:type="dxa"/>
            <w:tcBorders>
              <w:top w:val="single" w:sz="4" w:space="0" w:color="00000A"/>
              <w:left w:val="nil"/>
              <w:bottom w:val="single" w:sz="4" w:space="0" w:color="00000A"/>
              <w:right w:val="single" w:sz="4" w:space="0" w:color="00000A"/>
            </w:tcBorders>
            <w:shd w:val="clear" w:color="auto" w:fill="FFFFFF"/>
          </w:tcPr>
          <w:p w:rsidR="00541D4A" w:rsidRPr="00E21DDE" w:rsidRDefault="00541D4A" w:rsidP="00E21DDE">
            <w:pPr>
              <w:spacing w:after="0" w:line="240" w:lineRule="auto"/>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Предложение претендента</w:t>
            </w:r>
          </w:p>
        </w:tc>
      </w:tr>
      <w:tr w:rsidR="00541D4A" w:rsidRPr="00E21DDE" w:rsidTr="00D97EF8">
        <w:trPr>
          <w:cantSplit/>
          <w:trHeight w:val="528"/>
        </w:trPr>
        <w:tc>
          <w:tcPr>
            <w:tcW w:w="767" w:type="dxa"/>
            <w:tcBorders>
              <w:top w:val="nil"/>
              <w:left w:val="single" w:sz="4" w:space="0" w:color="00000A"/>
              <w:bottom w:val="single" w:sz="4" w:space="0" w:color="00000A"/>
              <w:right w:val="single" w:sz="4" w:space="0" w:color="00000A"/>
            </w:tcBorders>
            <w:shd w:val="clear" w:color="auto" w:fill="FFFFFF"/>
            <w:tcMar>
              <w:left w:w="103" w:type="dxa"/>
            </w:tcMar>
          </w:tcPr>
          <w:p w:rsidR="00541D4A" w:rsidRPr="00E21DDE" w:rsidRDefault="00541D4A" w:rsidP="00E21DDE">
            <w:pPr>
              <w:spacing w:after="0" w:line="240" w:lineRule="auto"/>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1</w:t>
            </w:r>
          </w:p>
        </w:tc>
        <w:tc>
          <w:tcPr>
            <w:tcW w:w="6457" w:type="dxa"/>
            <w:tcBorders>
              <w:top w:val="nil"/>
              <w:left w:val="nil"/>
              <w:bottom w:val="single" w:sz="4" w:space="0" w:color="00000A"/>
              <w:right w:val="single" w:sz="4" w:space="0" w:color="00000A"/>
            </w:tcBorders>
            <w:shd w:val="clear" w:color="auto" w:fill="FFFFFF"/>
          </w:tcPr>
          <w:p w:rsidR="00541D4A" w:rsidRPr="00E21DDE" w:rsidRDefault="00541D4A" w:rsidP="00E21DDE">
            <w:pPr>
              <w:pStyle w:val="afc"/>
              <w:spacing w:line="240" w:lineRule="auto"/>
              <w:rPr>
                <w:rFonts w:cs="Times New Roman"/>
                <w:color w:val="000000"/>
                <w:sz w:val="24"/>
                <w:szCs w:val="24"/>
                <w:shd w:val="clear" w:color="auto" w:fill="FFFFFF"/>
              </w:rPr>
            </w:pPr>
            <w:r w:rsidRPr="00E21DDE">
              <w:rPr>
                <w:rFonts w:cs="Times New Roman"/>
                <w:color w:val="000000"/>
                <w:sz w:val="24"/>
                <w:szCs w:val="24"/>
                <w:shd w:val="clear" w:color="auto" w:fill="FFFFFF"/>
              </w:rPr>
              <w:t xml:space="preserve">Размер ежемесячной стоимости ведения расчетно-кассового  обслуживания и ведения счета регионального оператора </w:t>
            </w:r>
          </w:p>
        </w:tc>
        <w:tc>
          <w:tcPr>
            <w:tcW w:w="3368" w:type="dxa"/>
            <w:tcBorders>
              <w:top w:val="nil"/>
              <w:left w:val="nil"/>
              <w:bottom w:val="single" w:sz="4" w:space="0" w:color="00000A"/>
              <w:right w:val="single" w:sz="4" w:space="0" w:color="00000A"/>
            </w:tcBorders>
            <w:shd w:val="clear" w:color="auto" w:fill="FFFFFF"/>
          </w:tcPr>
          <w:p w:rsidR="00541D4A" w:rsidRPr="00E21DDE" w:rsidRDefault="00541D4A" w:rsidP="00E21DDE">
            <w:pPr>
              <w:spacing w:after="0" w:line="240" w:lineRule="auto"/>
              <w:rPr>
                <w:rFonts w:ascii="Times New Roman" w:hAnsi="Times New Roman" w:cs="Times New Roman"/>
                <w:color w:val="000000"/>
                <w:sz w:val="24"/>
                <w:szCs w:val="24"/>
              </w:rPr>
            </w:pPr>
            <w:r w:rsidRPr="00E21DDE">
              <w:rPr>
                <w:rFonts w:ascii="Times New Roman" w:hAnsi="Times New Roman" w:cs="Times New Roman"/>
                <w:color w:val="000000"/>
                <w:sz w:val="24"/>
                <w:szCs w:val="24"/>
              </w:rPr>
              <w:t> </w:t>
            </w:r>
          </w:p>
        </w:tc>
      </w:tr>
      <w:tr w:rsidR="00541D4A" w:rsidRPr="00E21DDE" w:rsidTr="00D97EF8">
        <w:trPr>
          <w:cantSplit/>
          <w:trHeight w:val="315"/>
        </w:trPr>
        <w:tc>
          <w:tcPr>
            <w:tcW w:w="767" w:type="dxa"/>
            <w:tcBorders>
              <w:top w:val="nil"/>
              <w:left w:val="single" w:sz="4" w:space="0" w:color="00000A"/>
              <w:bottom w:val="single" w:sz="4" w:space="0" w:color="00000A"/>
              <w:right w:val="single" w:sz="4" w:space="0" w:color="00000A"/>
            </w:tcBorders>
            <w:shd w:val="clear" w:color="auto" w:fill="FFFFFF"/>
            <w:tcMar>
              <w:left w:w="103" w:type="dxa"/>
            </w:tcMar>
          </w:tcPr>
          <w:p w:rsidR="00541D4A" w:rsidRPr="00E21DDE" w:rsidRDefault="00541D4A" w:rsidP="00E21DDE">
            <w:pPr>
              <w:spacing w:after="0" w:line="240" w:lineRule="auto"/>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2</w:t>
            </w:r>
          </w:p>
        </w:tc>
        <w:tc>
          <w:tcPr>
            <w:tcW w:w="6457" w:type="dxa"/>
            <w:tcBorders>
              <w:top w:val="nil"/>
              <w:left w:val="nil"/>
              <w:bottom w:val="single" w:sz="4" w:space="0" w:color="00000A"/>
              <w:right w:val="single" w:sz="4" w:space="0" w:color="00000A"/>
            </w:tcBorders>
            <w:shd w:val="clear" w:color="auto" w:fill="FFFFFF"/>
          </w:tcPr>
          <w:p w:rsidR="00541D4A" w:rsidRPr="00E21DDE" w:rsidRDefault="00541D4A" w:rsidP="00E21DDE">
            <w:pPr>
              <w:spacing w:after="0" w:line="240" w:lineRule="auto"/>
              <w:rPr>
                <w:rFonts w:ascii="Times New Roman" w:hAnsi="Times New Roman" w:cs="Times New Roman"/>
                <w:color w:val="000000"/>
                <w:sz w:val="24"/>
                <w:szCs w:val="24"/>
                <w:shd w:val="clear" w:color="auto" w:fill="FFFFFF"/>
              </w:rPr>
            </w:pPr>
            <w:r w:rsidRPr="00E21DDE">
              <w:rPr>
                <w:rFonts w:ascii="Times New Roman" w:hAnsi="Times New Roman" w:cs="Times New Roman"/>
                <w:color w:val="000000"/>
                <w:sz w:val="24"/>
                <w:szCs w:val="24"/>
                <w:shd w:val="clear" w:color="auto" w:fill="FFFFFF"/>
              </w:rPr>
              <w:t>Размер стоимости открытия</w:t>
            </w:r>
            <w:r w:rsidR="00402970">
              <w:rPr>
                <w:rFonts w:ascii="Times New Roman" w:hAnsi="Times New Roman" w:cs="Times New Roman"/>
                <w:color w:val="000000"/>
                <w:sz w:val="24"/>
                <w:szCs w:val="24"/>
                <w:shd w:val="clear" w:color="auto" w:fill="FFFFFF"/>
              </w:rPr>
              <w:t xml:space="preserve"> </w:t>
            </w:r>
            <w:r w:rsidRPr="00E21DDE">
              <w:rPr>
                <w:rFonts w:ascii="Times New Roman" w:hAnsi="Times New Roman" w:cs="Times New Roman"/>
                <w:color w:val="000000"/>
                <w:sz w:val="24"/>
                <w:szCs w:val="24"/>
                <w:shd w:val="clear" w:color="auto" w:fill="FFFFFF"/>
              </w:rPr>
              <w:t>счета регионального оператора</w:t>
            </w:r>
          </w:p>
        </w:tc>
        <w:tc>
          <w:tcPr>
            <w:tcW w:w="3368" w:type="dxa"/>
            <w:tcBorders>
              <w:top w:val="nil"/>
              <w:left w:val="nil"/>
              <w:bottom w:val="single" w:sz="4" w:space="0" w:color="00000A"/>
              <w:right w:val="single" w:sz="4" w:space="0" w:color="00000A"/>
            </w:tcBorders>
            <w:shd w:val="clear" w:color="auto" w:fill="FFFFFF"/>
          </w:tcPr>
          <w:p w:rsidR="00541D4A" w:rsidRPr="00E21DDE" w:rsidRDefault="00541D4A" w:rsidP="00E21DDE">
            <w:pPr>
              <w:spacing w:after="0" w:line="240" w:lineRule="auto"/>
              <w:rPr>
                <w:rFonts w:ascii="Times New Roman" w:hAnsi="Times New Roman" w:cs="Times New Roman"/>
                <w:color w:val="000000"/>
                <w:sz w:val="24"/>
                <w:szCs w:val="24"/>
              </w:rPr>
            </w:pPr>
            <w:r w:rsidRPr="00E21DDE">
              <w:rPr>
                <w:rFonts w:ascii="Times New Roman" w:hAnsi="Times New Roman" w:cs="Times New Roman"/>
                <w:color w:val="000000"/>
                <w:sz w:val="24"/>
                <w:szCs w:val="24"/>
              </w:rPr>
              <w:t> </w:t>
            </w:r>
          </w:p>
        </w:tc>
      </w:tr>
      <w:tr w:rsidR="00541D4A" w:rsidRPr="00E21DDE" w:rsidTr="00D97EF8">
        <w:trPr>
          <w:cantSplit/>
          <w:trHeight w:val="1095"/>
        </w:trPr>
        <w:tc>
          <w:tcPr>
            <w:tcW w:w="767" w:type="dxa"/>
            <w:tcBorders>
              <w:top w:val="nil"/>
              <w:left w:val="single" w:sz="4" w:space="0" w:color="00000A"/>
              <w:bottom w:val="single" w:sz="4" w:space="0" w:color="00000A"/>
              <w:right w:val="single" w:sz="4" w:space="0" w:color="00000A"/>
            </w:tcBorders>
            <w:shd w:val="clear" w:color="auto" w:fill="FFFFFF"/>
            <w:tcMar>
              <w:left w:w="103" w:type="dxa"/>
            </w:tcMar>
          </w:tcPr>
          <w:p w:rsidR="00541D4A" w:rsidRPr="00E21DDE" w:rsidRDefault="00541D4A" w:rsidP="00E21DDE">
            <w:pPr>
              <w:spacing w:after="0" w:line="240" w:lineRule="auto"/>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3</w:t>
            </w:r>
          </w:p>
        </w:tc>
        <w:tc>
          <w:tcPr>
            <w:tcW w:w="6457" w:type="dxa"/>
            <w:tcBorders>
              <w:top w:val="nil"/>
              <w:left w:val="nil"/>
              <w:bottom w:val="single" w:sz="4" w:space="0" w:color="00000A"/>
              <w:right w:val="single" w:sz="4" w:space="0" w:color="00000A"/>
            </w:tcBorders>
            <w:shd w:val="clear" w:color="auto" w:fill="FFFFFF"/>
          </w:tcPr>
          <w:p w:rsidR="00541D4A" w:rsidRPr="00E21DDE" w:rsidRDefault="00541D4A" w:rsidP="00E21DDE">
            <w:pPr>
              <w:spacing w:after="0" w:line="240" w:lineRule="auto"/>
              <w:rPr>
                <w:rFonts w:ascii="Times New Roman" w:hAnsi="Times New Roman" w:cs="Times New Roman"/>
                <w:color w:val="000000"/>
                <w:sz w:val="24"/>
                <w:szCs w:val="24"/>
                <w:shd w:val="clear" w:color="auto" w:fill="FFFFFF"/>
              </w:rPr>
            </w:pPr>
            <w:r w:rsidRPr="00E21DDE">
              <w:rPr>
                <w:rFonts w:ascii="Times New Roman" w:hAnsi="Times New Roman" w:cs="Times New Roman"/>
                <w:color w:val="000000"/>
                <w:sz w:val="24"/>
                <w:szCs w:val="24"/>
                <w:shd w:val="clear" w:color="auto" w:fill="FFFFFF"/>
              </w:rPr>
              <w:t>Стоимость  установки и ежемесячного обслуживания дистанционного банковского продукта по системе «Банк-Клиент»</w:t>
            </w:r>
          </w:p>
        </w:tc>
        <w:tc>
          <w:tcPr>
            <w:tcW w:w="3368" w:type="dxa"/>
            <w:tcBorders>
              <w:top w:val="nil"/>
              <w:left w:val="nil"/>
              <w:bottom w:val="single" w:sz="4" w:space="0" w:color="00000A"/>
              <w:right w:val="single" w:sz="4" w:space="0" w:color="00000A"/>
            </w:tcBorders>
            <w:shd w:val="clear" w:color="auto" w:fill="FFFFFF"/>
          </w:tcPr>
          <w:p w:rsidR="00541D4A" w:rsidRPr="00E21DDE" w:rsidRDefault="00541D4A" w:rsidP="00E21DDE">
            <w:pPr>
              <w:spacing w:after="0" w:line="240" w:lineRule="auto"/>
              <w:rPr>
                <w:rFonts w:ascii="Times New Roman" w:hAnsi="Times New Roman" w:cs="Times New Roman"/>
                <w:color w:val="000000"/>
                <w:sz w:val="24"/>
                <w:szCs w:val="24"/>
              </w:rPr>
            </w:pPr>
            <w:r w:rsidRPr="00E21DDE">
              <w:rPr>
                <w:rFonts w:ascii="Times New Roman" w:hAnsi="Times New Roman" w:cs="Times New Roman"/>
                <w:color w:val="000000"/>
                <w:sz w:val="24"/>
                <w:szCs w:val="24"/>
              </w:rPr>
              <w:t> </w:t>
            </w:r>
          </w:p>
        </w:tc>
      </w:tr>
      <w:tr w:rsidR="00541D4A" w:rsidRPr="00E21DDE" w:rsidTr="00D97EF8">
        <w:trPr>
          <w:cantSplit/>
          <w:trHeight w:val="645"/>
        </w:trPr>
        <w:tc>
          <w:tcPr>
            <w:tcW w:w="767" w:type="dxa"/>
            <w:tcBorders>
              <w:top w:val="nil"/>
              <w:left w:val="single" w:sz="4" w:space="0" w:color="00000A"/>
              <w:bottom w:val="single" w:sz="4" w:space="0" w:color="00000A"/>
              <w:right w:val="single" w:sz="4" w:space="0" w:color="00000A"/>
            </w:tcBorders>
            <w:shd w:val="clear" w:color="auto" w:fill="FFFFFF"/>
            <w:tcMar>
              <w:left w:w="103" w:type="dxa"/>
            </w:tcMar>
          </w:tcPr>
          <w:p w:rsidR="00541D4A" w:rsidRPr="00E21DDE" w:rsidRDefault="00541D4A" w:rsidP="00E21DDE">
            <w:pPr>
              <w:spacing w:after="0" w:line="240" w:lineRule="auto"/>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4</w:t>
            </w:r>
          </w:p>
        </w:tc>
        <w:tc>
          <w:tcPr>
            <w:tcW w:w="6457" w:type="dxa"/>
            <w:tcBorders>
              <w:top w:val="nil"/>
              <w:left w:val="nil"/>
              <w:bottom w:val="single" w:sz="4" w:space="0" w:color="00000A"/>
              <w:right w:val="single" w:sz="4" w:space="0" w:color="00000A"/>
            </w:tcBorders>
            <w:shd w:val="clear" w:color="auto" w:fill="FFFFFF"/>
          </w:tcPr>
          <w:p w:rsidR="00541D4A" w:rsidRPr="00E21DDE" w:rsidRDefault="00541D4A" w:rsidP="000C77A5">
            <w:pPr>
              <w:spacing w:after="0" w:line="240" w:lineRule="auto"/>
              <w:rPr>
                <w:rFonts w:ascii="Times New Roman" w:hAnsi="Times New Roman" w:cs="Times New Roman"/>
                <w:color w:val="000000"/>
                <w:sz w:val="24"/>
                <w:szCs w:val="24"/>
                <w:shd w:val="clear" w:color="auto" w:fill="FFFFFF"/>
              </w:rPr>
            </w:pPr>
            <w:r w:rsidRPr="00E21DDE">
              <w:rPr>
                <w:rFonts w:ascii="Times New Roman" w:hAnsi="Times New Roman" w:cs="Times New Roman"/>
                <w:color w:val="000000"/>
                <w:sz w:val="24"/>
                <w:szCs w:val="24"/>
                <w:shd w:val="clear" w:color="auto" w:fill="FFFFFF"/>
              </w:rPr>
              <w:t xml:space="preserve">Размер процентной ставки на остатки  денежных средств по расчетному  счету </w:t>
            </w:r>
          </w:p>
        </w:tc>
        <w:tc>
          <w:tcPr>
            <w:tcW w:w="3368" w:type="dxa"/>
            <w:tcBorders>
              <w:top w:val="nil"/>
              <w:left w:val="nil"/>
              <w:bottom w:val="single" w:sz="4" w:space="0" w:color="00000A"/>
              <w:right w:val="single" w:sz="4" w:space="0" w:color="00000A"/>
            </w:tcBorders>
            <w:shd w:val="clear" w:color="auto" w:fill="FFFFFF"/>
          </w:tcPr>
          <w:p w:rsidR="00541D4A" w:rsidRPr="00E21DDE" w:rsidRDefault="00541D4A" w:rsidP="00E21DDE">
            <w:pPr>
              <w:spacing w:after="0" w:line="240" w:lineRule="auto"/>
              <w:rPr>
                <w:rFonts w:ascii="Times New Roman" w:hAnsi="Times New Roman" w:cs="Times New Roman"/>
                <w:color w:val="000000"/>
                <w:sz w:val="24"/>
                <w:szCs w:val="24"/>
              </w:rPr>
            </w:pPr>
            <w:r w:rsidRPr="00E21DDE">
              <w:rPr>
                <w:rFonts w:ascii="Times New Roman" w:hAnsi="Times New Roman" w:cs="Times New Roman"/>
                <w:color w:val="000000"/>
                <w:sz w:val="24"/>
                <w:szCs w:val="24"/>
              </w:rPr>
              <w:t> </w:t>
            </w:r>
          </w:p>
        </w:tc>
      </w:tr>
      <w:tr w:rsidR="00541D4A" w:rsidRPr="00E21DDE" w:rsidTr="00D97EF8">
        <w:trPr>
          <w:cantSplit/>
          <w:trHeight w:val="645"/>
        </w:trPr>
        <w:tc>
          <w:tcPr>
            <w:tcW w:w="767" w:type="dxa"/>
            <w:tcBorders>
              <w:top w:val="nil"/>
              <w:left w:val="single" w:sz="4" w:space="0" w:color="00000A"/>
              <w:bottom w:val="single" w:sz="4" w:space="0" w:color="00000A"/>
              <w:right w:val="single" w:sz="4" w:space="0" w:color="00000A"/>
            </w:tcBorders>
            <w:shd w:val="clear" w:color="auto" w:fill="FFFFFF"/>
            <w:tcMar>
              <w:left w:w="103" w:type="dxa"/>
            </w:tcMar>
          </w:tcPr>
          <w:p w:rsidR="00541D4A" w:rsidRPr="00E21DDE" w:rsidRDefault="00541D4A" w:rsidP="00E21DDE">
            <w:pPr>
              <w:spacing w:after="0" w:line="240" w:lineRule="auto"/>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5</w:t>
            </w:r>
          </w:p>
        </w:tc>
        <w:tc>
          <w:tcPr>
            <w:tcW w:w="6457" w:type="dxa"/>
            <w:tcBorders>
              <w:top w:val="nil"/>
              <w:left w:val="nil"/>
              <w:bottom w:val="single" w:sz="4" w:space="0" w:color="00000A"/>
              <w:right w:val="single" w:sz="4" w:space="0" w:color="00000A"/>
            </w:tcBorders>
            <w:shd w:val="clear" w:color="auto" w:fill="FFFFFF"/>
          </w:tcPr>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Продолжительность операционного дня</w:t>
            </w:r>
          </w:p>
        </w:tc>
        <w:tc>
          <w:tcPr>
            <w:tcW w:w="3368" w:type="dxa"/>
            <w:tcBorders>
              <w:top w:val="nil"/>
              <w:left w:val="nil"/>
              <w:bottom w:val="single" w:sz="4" w:space="0" w:color="00000A"/>
              <w:right w:val="single" w:sz="4" w:space="0" w:color="00000A"/>
            </w:tcBorders>
            <w:shd w:val="clear" w:color="auto" w:fill="FFFFFF"/>
          </w:tcPr>
          <w:p w:rsidR="00541D4A" w:rsidRPr="00E21DDE" w:rsidRDefault="00541D4A" w:rsidP="00E21DDE">
            <w:pPr>
              <w:spacing w:after="0" w:line="240" w:lineRule="auto"/>
              <w:rPr>
                <w:rFonts w:ascii="Times New Roman" w:hAnsi="Times New Roman" w:cs="Times New Roman"/>
                <w:color w:val="000000"/>
                <w:sz w:val="24"/>
                <w:szCs w:val="24"/>
              </w:rPr>
            </w:pPr>
          </w:p>
        </w:tc>
      </w:tr>
      <w:tr w:rsidR="00541D4A" w:rsidRPr="00E21DDE" w:rsidTr="00D97EF8">
        <w:trPr>
          <w:cantSplit/>
          <w:trHeight w:val="705"/>
        </w:trPr>
        <w:tc>
          <w:tcPr>
            <w:tcW w:w="767" w:type="dxa"/>
            <w:tcBorders>
              <w:top w:val="nil"/>
              <w:left w:val="single" w:sz="4" w:space="0" w:color="00000A"/>
              <w:bottom w:val="single" w:sz="4" w:space="0" w:color="00000A"/>
              <w:right w:val="single" w:sz="4" w:space="0" w:color="00000A"/>
            </w:tcBorders>
            <w:shd w:val="clear" w:color="auto" w:fill="FFFFFF"/>
            <w:tcMar>
              <w:left w:w="103" w:type="dxa"/>
            </w:tcMar>
          </w:tcPr>
          <w:p w:rsidR="00541D4A" w:rsidRPr="00E21DDE" w:rsidRDefault="00541D4A" w:rsidP="00E21DDE">
            <w:pPr>
              <w:spacing w:after="0" w:line="240" w:lineRule="auto"/>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6</w:t>
            </w:r>
          </w:p>
        </w:tc>
        <w:tc>
          <w:tcPr>
            <w:tcW w:w="6457" w:type="dxa"/>
            <w:tcBorders>
              <w:top w:val="nil"/>
              <w:left w:val="nil"/>
              <w:bottom w:val="single" w:sz="4" w:space="0" w:color="00000A"/>
              <w:right w:val="single" w:sz="4" w:space="0" w:color="00000A"/>
            </w:tcBorders>
            <w:shd w:val="clear" w:color="auto" w:fill="FFFFFF"/>
          </w:tcPr>
          <w:p w:rsidR="00541D4A" w:rsidRPr="00E21DDE" w:rsidRDefault="00541D4A" w:rsidP="00E21DDE">
            <w:pPr>
              <w:pStyle w:val="afc"/>
              <w:spacing w:line="240" w:lineRule="auto"/>
              <w:rPr>
                <w:rFonts w:cs="Times New Roman"/>
                <w:sz w:val="24"/>
                <w:szCs w:val="24"/>
              </w:rPr>
            </w:pPr>
            <w:r w:rsidRPr="00E21DDE">
              <w:rPr>
                <w:rFonts w:cs="Times New Roman"/>
                <w:sz w:val="24"/>
                <w:szCs w:val="24"/>
              </w:rPr>
              <w:t>Срок проведения операции по счету</w:t>
            </w:r>
          </w:p>
        </w:tc>
        <w:tc>
          <w:tcPr>
            <w:tcW w:w="3368" w:type="dxa"/>
            <w:tcBorders>
              <w:top w:val="nil"/>
              <w:left w:val="nil"/>
              <w:bottom w:val="single" w:sz="4" w:space="0" w:color="00000A"/>
              <w:right w:val="single" w:sz="4" w:space="0" w:color="00000A"/>
            </w:tcBorders>
            <w:shd w:val="clear" w:color="auto" w:fill="FFFFFF"/>
          </w:tcPr>
          <w:p w:rsidR="00541D4A" w:rsidRPr="00E21DDE" w:rsidRDefault="00541D4A" w:rsidP="00E21DDE">
            <w:pPr>
              <w:spacing w:after="0" w:line="240" w:lineRule="auto"/>
              <w:jc w:val="both"/>
              <w:rPr>
                <w:rFonts w:ascii="Times New Roman" w:hAnsi="Times New Roman" w:cs="Times New Roman"/>
                <w:color w:val="000000"/>
                <w:sz w:val="24"/>
                <w:szCs w:val="24"/>
              </w:rPr>
            </w:pPr>
            <w:r w:rsidRPr="00E21DDE">
              <w:rPr>
                <w:rFonts w:ascii="Times New Roman" w:hAnsi="Times New Roman" w:cs="Times New Roman"/>
                <w:color w:val="000000"/>
                <w:sz w:val="24"/>
                <w:szCs w:val="24"/>
              </w:rPr>
              <w:t> </w:t>
            </w:r>
          </w:p>
        </w:tc>
      </w:tr>
      <w:tr w:rsidR="00541D4A" w:rsidRPr="00E21DDE" w:rsidTr="00D97EF8">
        <w:trPr>
          <w:cantSplit/>
          <w:trHeight w:val="405"/>
        </w:trPr>
        <w:tc>
          <w:tcPr>
            <w:tcW w:w="767" w:type="dxa"/>
            <w:tcBorders>
              <w:top w:val="nil"/>
              <w:left w:val="single" w:sz="4" w:space="0" w:color="00000A"/>
              <w:bottom w:val="single" w:sz="4" w:space="0" w:color="00000A"/>
              <w:right w:val="single" w:sz="4" w:space="0" w:color="00000A"/>
            </w:tcBorders>
            <w:shd w:val="clear" w:color="auto" w:fill="FFFFFF"/>
            <w:tcMar>
              <w:left w:w="103" w:type="dxa"/>
            </w:tcMar>
          </w:tcPr>
          <w:p w:rsidR="00541D4A" w:rsidRPr="00E21DDE" w:rsidRDefault="00541D4A" w:rsidP="00E21DDE">
            <w:pPr>
              <w:spacing w:after="0" w:line="240" w:lineRule="auto"/>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7</w:t>
            </w:r>
          </w:p>
        </w:tc>
        <w:tc>
          <w:tcPr>
            <w:tcW w:w="6457" w:type="dxa"/>
            <w:tcBorders>
              <w:top w:val="nil"/>
              <w:left w:val="nil"/>
              <w:bottom w:val="single" w:sz="4" w:space="0" w:color="00000A"/>
              <w:right w:val="single" w:sz="4" w:space="0" w:color="00000A"/>
            </w:tcBorders>
            <w:shd w:val="clear" w:color="auto" w:fill="FFFFFF"/>
          </w:tcPr>
          <w:p w:rsidR="00541D4A" w:rsidRPr="00E21DDE" w:rsidRDefault="00541D4A" w:rsidP="00E21DDE">
            <w:pPr>
              <w:spacing w:after="0" w:line="240" w:lineRule="auto"/>
              <w:jc w:val="both"/>
              <w:rPr>
                <w:rFonts w:ascii="Times New Roman" w:hAnsi="Times New Roman" w:cs="Times New Roman"/>
                <w:color w:val="000000"/>
                <w:sz w:val="24"/>
                <w:szCs w:val="24"/>
                <w:shd w:val="clear" w:color="auto" w:fill="FFFFFF"/>
              </w:rPr>
            </w:pPr>
            <w:r w:rsidRPr="00E21DDE">
              <w:rPr>
                <w:rFonts w:ascii="Times New Roman" w:hAnsi="Times New Roman" w:cs="Times New Roman"/>
                <w:color w:val="000000"/>
                <w:sz w:val="24"/>
                <w:szCs w:val="24"/>
                <w:shd w:val="clear" w:color="auto" w:fill="FFFFFF"/>
              </w:rPr>
              <w:t>Размер стоимости заверения учредительных и банковских документов (за один документ)</w:t>
            </w:r>
          </w:p>
        </w:tc>
        <w:tc>
          <w:tcPr>
            <w:tcW w:w="3368" w:type="dxa"/>
            <w:tcBorders>
              <w:top w:val="nil"/>
              <w:left w:val="nil"/>
              <w:bottom w:val="single" w:sz="4" w:space="0" w:color="00000A"/>
              <w:right w:val="single" w:sz="4" w:space="0" w:color="00000A"/>
            </w:tcBorders>
            <w:shd w:val="clear" w:color="auto" w:fill="FFFFFF"/>
          </w:tcPr>
          <w:p w:rsidR="00541D4A" w:rsidRPr="00E21DDE" w:rsidRDefault="00541D4A" w:rsidP="00E21DDE">
            <w:pPr>
              <w:spacing w:after="0" w:line="240" w:lineRule="auto"/>
              <w:jc w:val="both"/>
              <w:rPr>
                <w:rFonts w:ascii="Times New Roman" w:hAnsi="Times New Roman" w:cs="Times New Roman"/>
                <w:color w:val="000000"/>
                <w:sz w:val="24"/>
                <w:szCs w:val="24"/>
              </w:rPr>
            </w:pPr>
            <w:r w:rsidRPr="00E21DDE">
              <w:rPr>
                <w:rFonts w:ascii="Times New Roman" w:hAnsi="Times New Roman" w:cs="Times New Roman"/>
                <w:color w:val="000000"/>
                <w:sz w:val="24"/>
                <w:szCs w:val="24"/>
              </w:rPr>
              <w:t> </w:t>
            </w:r>
          </w:p>
        </w:tc>
      </w:tr>
      <w:tr w:rsidR="00541D4A" w:rsidRPr="00E21DDE" w:rsidTr="00D97EF8">
        <w:trPr>
          <w:cantSplit/>
          <w:trHeight w:val="630"/>
        </w:trPr>
        <w:tc>
          <w:tcPr>
            <w:tcW w:w="767" w:type="dxa"/>
            <w:tcBorders>
              <w:top w:val="nil"/>
              <w:left w:val="single" w:sz="4" w:space="0" w:color="00000A"/>
              <w:bottom w:val="single" w:sz="4" w:space="0" w:color="00000A"/>
              <w:right w:val="single" w:sz="4" w:space="0" w:color="00000A"/>
            </w:tcBorders>
            <w:shd w:val="clear" w:color="auto" w:fill="FFFFFF"/>
            <w:tcMar>
              <w:left w:w="103" w:type="dxa"/>
            </w:tcMar>
          </w:tcPr>
          <w:p w:rsidR="00541D4A" w:rsidRPr="00E21DDE" w:rsidRDefault="00541D4A" w:rsidP="00E21DDE">
            <w:pPr>
              <w:spacing w:after="0" w:line="240" w:lineRule="auto"/>
              <w:jc w:val="center"/>
              <w:rPr>
                <w:rFonts w:ascii="Times New Roman" w:hAnsi="Times New Roman" w:cs="Times New Roman"/>
                <w:color w:val="000000"/>
                <w:sz w:val="24"/>
                <w:szCs w:val="24"/>
              </w:rPr>
            </w:pPr>
            <w:r w:rsidRPr="00E21DDE">
              <w:rPr>
                <w:rFonts w:ascii="Times New Roman" w:hAnsi="Times New Roman" w:cs="Times New Roman"/>
                <w:color w:val="000000"/>
                <w:sz w:val="24"/>
                <w:szCs w:val="24"/>
              </w:rPr>
              <w:t>8</w:t>
            </w:r>
          </w:p>
        </w:tc>
        <w:tc>
          <w:tcPr>
            <w:tcW w:w="6457" w:type="dxa"/>
            <w:tcBorders>
              <w:top w:val="nil"/>
              <w:left w:val="nil"/>
              <w:bottom w:val="single" w:sz="4" w:space="0" w:color="00000A"/>
              <w:right w:val="single" w:sz="4" w:space="0" w:color="00000A"/>
            </w:tcBorders>
            <w:shd w:val="clear" w:color="auto" w:fill="FFFFFF"/>
          </w:tcPr>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Страхование кредитной организацией ответственности за неисполнение (ненадлежащее исполнение) своих обязательств по договору об открытии банковского счета</w:t>
            </w:r>
          </w:p>
        </w:tc>
        <w:tc>
          <w:tcPr>
            <w:tcW w:w="3368" w:type="dxa"/>
            <w:tcBorders>
              <w:top w:val="nil"/>
              <w:left w:val="nil"/>
              <w:bottom w:val="single" w:sz="4" w:space="0" w:color="00000A"/>
              <w:right w:val="single" w:sz="4" w:space="0" w:color="00000A"/>
            </w:tcBorders>
            <w:shd w:val="clear" w:color="auto" w:fill="FFFFFF"/>
          </w:tcPr>
          <w:p w:rsidR="00541D4A" w:rsidRPr="00E21DDE" w:rsidRDefault="00541D4A" w:rsidP="00E21DDE">
            <w:pPr>
              <w:spacing w:after="0" w:line="240" w:lineRule="auto"/>
              <w:rPr>
                <w:rFonts w:ascii="Times New Roman" w:hAnsi="Times New Roman" w:cs="Times New Roman"/>
                <w:color w:val="000000"/>
                <w:sz w:val="24"/>
                <w:szCs w:val="24"/>
              </w:rPr>
            </w:pPr>
            <w:r w:rsidRPr="00E21DDE">
              <w:rPr>
                <w:rFonts w:ascii="Times New Roman" w:hAnsi="Times New Roman" w:cs="Times New Roman"/>
                <w:color w:val="000000"/>
                <w:sz w:val="24"/>
                <w:szCs w:val="24"/>
              </w:rPr>
              <w:t> </w:t>
            </w:r>
          </w:p>
        </w:tc>
      </w:tr>
    </w:tbl>
    <w:p w:rsidR="00541D4A" w:rsidRPr="00E21DDE" w:rsidRDefault="00541D4A" w:rsidP="00E21DDE">
      <w:pPr>
        <w:widowControl w:val="0"/>
        <w:spacing w:after="0" w:line="240" w:lineRule="auto"/>
        <w:rPr>
          <w:rFonts w:ascii="Times New Roman" w:hAnsi="Times New Roman" w:cs="Times New Roman"/>
          <w:sz w:val="24"/>
          <w:szCs w:val="24"/>
        </w:rPr>
      </w:pPr>
    </w:p>
    <w:p w:rsidR="00541D4A" w:rsidRPr="00E21DDE" w:rsidRDefault="00541D4A" w:rsidP="00E21DDE">
      <w:pPr>
        <w:widowControl w:val="0"/>
        <w:spacing w:after="0" w:line="240" w:lineRule="auto"/>
        <w:ind w:left="160"/>
        <w:rPr>
          <w:rFonts w:ascii="Times New Roman" w:hAnsi="Times New Roman" w:cs="Times New Roman"/>
          <w:sz w:val="24"/>
          <w:szCs w:val="24"/>
        </w:rPr>
      </w:pPr>
      <w:r w:rsidRPr="00E21DDE">
        <w:rPr>
          <w:rFonts w:ascii="Times New Roman" w:hAnsi="Times New Roman" w:cs="Times New Roman"/>
          <w:b/>
          <w:bCs/>
          <w:sz w:val="24"/>
          <w:szCs w:val="24"/>
        </w:rPr>
        <w:t xml:space="preserve">Руководитель организации </w:t>
      </w:r>
      <w:r w:rsidRPr="00E21DDE">
        <w:rPr>
          <w:rFonts w:ascii="Times New Roman" w:hAnsi="Times New Roman" w:cs="Times New Roman"/>
          <w:sz w:val="24"/>
          <w:szCs w:val="24"/>
        </w:rPr>
        <w:t>_____________________ (Фамилия И.О.)</w:t>
      </w:r>
    </w:p>
    <w:p w:rsidR="00541D4A" w:rsidRPr="00E21DDE" w:rsidRDefault="00541D4A" w:rsidP="00E21DDE">
      <w:pPr>
        <w:widowControl w:val="0"/>
        <w:spacing w:after="0" w:line="240" w:lineRule="auto"/>
        <w:rPr>
          <w:rFonts w:ascii="Times New Roman" w:hAnsi="Times New Roman" w:cs="Times New Roman"/>
          <w:sz w:val="24"/>
          <w:szCs w:val="24"/>
        </w:rPr>
      </w:pPr>
    </w:p>
    <w:p w:rsidR="00541D4A" w:rsidRPr="00E21DDE" w:rsidRDefault="00541D4A" w:rsidP="00E21DDE">
      <w:pPr>
        <w:widowControl w:val="0"/>
        <w:spacing w:after="0" w:line="240" w:lineRule="auto"/>
        <w:ind w:left="160"/>
        <w:rPr>
          <w:rFonts w:ascii="Times New Roman" w:hAnsi="Times New Roman" w:cs="Times New Roman"/>
          <w:iCs/>
          <w:sz w:val="24"/>
          <w:szCs w:val="24"/>
        </w:rPr>
      </w:pPr>
      <w:r w:rsidRPr="00E21DDE">
        <w:rPr>
          <w:rFonts w:ascii="Times New Roman" w:hAnsi="Times New Roman" w:cs="Times New Roman"/>
          <w:iCs/>
          <w:sz w:val="24"/>
          <w:szCs w:val="24"/>
        </w:rPr>
        <w:t>М.П.</w:t>
      </w: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Default="00541D4A" w:rsidP="00E21DDE">
      <w:pPr>
        <w:spacing w:after="0" w:line="240" w:lineRule="auto"/>
        <w:ind w:firstLine="567"/>
        <w:jc w:val="right"/>
        <w:rPr>
          <w:rFonts w:ascii="Times New Roman" w:hAnsi="Times New Roman" w:cs="Times New Roman"/>
          <w:b/>
          <w:bCs/>
          <w:color w:val="000000"/>
          <w:sz w:val="24"/>
          <w:szCs w:val="24"/>
        </w:rPr>
      </w:pPr>
    </w:p>
    <w:p w:rsidR="00640264" w:rsidRDefault="00640264" w:rsidP="00E21DDE">
      <w:pPr>
        <w:spacing w:after="0" w:line="240" w:lineRule="auto"/>
        <w:ind w:firstLine="567"/>
        <w:jc w:val="right"/>
        <w:rPr>
          <w:rFonts w:ascii="Times New Roman" w:hAnsi="Times New Roman" w:cs="Times New Roman"/>
          <w:b/>
          <w:bCs/>
          <w:color w:val="000000"/>
          <w:sz w:val="24"/>
          <w:szCs w:val="24"/>
        </w:rPr>
      </w:pPr>
    </w:p>
    <w:p w:rsidR="00541D4A" w:rsidRDefault="00541D4A" w:rsidP="00E21DDE">
      <w:pPr>
        <w:spacing w:after="0" w:line="240" w:lineRule="auto"/>
        <w:ind w:firstLine="567"/>
        <w:jc w:val="right"/>
        <w:rPr>
          <w:rFonts w:ascii="Times New Roman" w:hAnsi="Times New Roman" w:cs="Times New Roman"/>
          <w:b/>
          <w:bCs/>
          <w:color w:val="000000"/>
          <w:sz w:val="24"/>
          <w:szCs w:val="24"/>
        </w:rPr>
      </w:pPr>
    </w:p>
    <w:p w:rsidR="00402970" w:rsidRDefault="00402970" w:rsidP="00E21DDE">
      <w:pPr>
        <w:spacing w:after="0" w:line="240" w:lineRule="auto"/>
        <w:ind w:firstLine="567"/>
        <w:jc w:val="right"/>
        <w:rPr>
          <w:rFonts w:ascii="Times New Roman" w:hAnsi="Times New Roman" w:cs="Times New Roman"/>
          <w:b/>
          <w:bCs/>
          <w:color w:val="000000"/>
          <w:sz w:val="24"/>
          <w:szCs w:val="24"/>
        </w:rPr>
      </w:pPr>
    </w:p>
    <w:p w:rsidR="00640264" w:rsidRDefault="00640264" w:rsidP="00E21DDE">
      <w:pPr>
        <w:spacing w:after="0" w:line="240" w:lineRule="auto"/>
        <w:ind w:firstLine="567"/>
        <w:jc w:val="right"/>
        <w:rPr>
          <w:rFonts w:ascii="Times New Roman" w:hAnsi="Times New Roman" w:cs="Times New Roman"/>
          <w:b/>
          <w:bCs/>
          <w:color w:val="000000"/>
          <w:sz w:val="24"/>
          <w:szCs w:val="24"/>
        </w:rPr>
      </w:pPr>
    </w:p>
    <w:p w:rsidR="00D97EF8" w:rsidRDefault="00D97EF8" w:rsidP="00E21DDE">
      <w:pPr>
        <w:spacing w:after="0" w:line="240" w:lineRule="auto"/>
        <w:ind w:firstLine="567"/>
        <w:jc w:val="right"/>
        <w:rPr>
          <w:rFonts w:ascii="Times New Roman" w:hAnsi="Times New Roman" w:cs="Times New Roman"/>
          <w:b/>
          <w:bCs/>
          <w:color w:val="000000"/>
          <w:sz w:val="24"/>
          <w:szCs w:val="24"/>
        </w:rPr>
      </w:pPr>
    </w:p>
    <w:p w:rsidR="00D97EF8" w:rsidRPr="00E21DDE" w:rsidRDefault="00D97EF8"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r w:rsidRPr="00E21DDE">
        <w:rPr>
          <w:rFonts w:ascii="Times New Roman" w:hAnsi="Times New Roman" w:cs="Times New Roman"/>
          <w:b/>
          <w:bCs/>
          <w:color w:val="000000"/>
          <w:sz w:val="24"/>
          <w:szCs w:val="24"/>
        </w:rPr>
        <w:lastRenderedPageBreak/>
        <w:t>Приложение  № 4</w:t>
      </w: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r w:rsidRPr="00E21DDE">
        <w:rPr>
          <w:rFonts w:ascii="Times New Roman" w:hAnsi="Times New Roman" w:cs="Times New Roman"/>
          <w:b/>
          <w:bCs/>
          <w:color w:val="000000"/>
          <w:sz w:val="24"/>
          <w:szCs w:val="24"/>
        </w:rPr>
        <w:t>к конкурсной документации</w:t>
      </w:r>
    </w:p>
    <w:p w:rsidR="00541D4A" w:rsidRPr="00E21DDE" w:rsidRDefault="00541D4A" w:rsidP="00E21DDE">
      <w:pPr>
        <w:pStyle w:val="1"/>
        <w:spacing w:before="0" w:line="240" w:lineRule="auto"/>
        <w:jc w:val="center"/>
        <w:rPr>
          <w:rFonts w:ascii="Times New Roman" w:hAnsi="Times New Roman" w:cs="Times New Roman"/>
          <w:color w:val="00000A"/>
          <w:sz w:val="24"/>
          <w:szCs w:val="24"/>
        </w:rPr>
      </w:pPr>
    </w:p>
    <w:p w:rsidR="00541D4A" w:rsidRPr="00E21DDE" w:rsidRDefault="00541D4A" w:rsidP="00E21DDE">
      <w:pPr>
        <w:pStyle w:val="1"/>
        <w:spacing w:before="0" w:line="240" w:lineRule="auto"/>
        <w:jc w:val="center"/>
        <w:rPr>
          <w:rFonts w:ascii="Times New Roman" w:hAnsi="Times New Roman" w:cs="Times New Roman"/>
          <w:color w:val="00000A"/>
          <w:sz w:val="24"/>
          <w:szCs w:val="24"/>
        </w:rPr>
      </w:pPr>
      <w:r w:rsidRPr="00E21DDE">
        <w:rPr>
          <w:rFonts w:ascii="Times New Roman" w:hAnsi="Times New Roman" w:cs="Times New Roman"/>
          <w:color w:val="00000A"/>
          <w:sz w:val="24"/>
          <w:szCs w:val="24"/>
        </w:rPr>
        <w:t>П Р О Е К Т    Д О Г О В О Р А  № _________</w:t>
      </w:r>
    </w:p>
    <w:p w:rsidR="00541D4A" w:rsidRPr="00E21DDE" w:rsidRDefault="00541D4A" w:rsidP="00E21DDE">
      <w:pPr>
        <w:spacing w:after="0" w:line="240" w:lineRule="auto"/>
        <w:ind w:right="-85"/>
        <w:jc w:val="both"/>
        <w:rPr>
          <w:rFonts w:ascii="Times New Roman" w:hAnsi="Times New Roman" w:cs="Times New Roman"/>
          <w:b/>
          <w:sz w:val="24"/>
          <w:szCs w:val="24"/>
        </w:rPr>
      </w:pPr>
    </w:p>
    <w:p w:rsidR="00541D4A" w:rsidRPr="00E21DDE" w:rsidRDefault="00541D4A" w:rsidP="00E21DDE">
      <w:pPr>
        <w:spacing w:after="0" w:line="240" w:lineRule="auto"/>
        <w:ind w:right="-85"/>
        <w:jc w:val="center"/>
        <w:rPr>
          <w:rFonts w:ascii="Times New Roman" w:hAnsi="Times New Roman" w:cs="Times New Roman"/>
          <w:sz w:val="24"/>
          <w:szCs w:val="24"/>
        </w:rPr>
      </w:pPr>
      <w:r w:rsidRPr="00E21DDE">
        <w:rPr>
          <w:rFonts w:ascii="Times New Roman" w:hAnsi="Times New Roman" w:cs="Times New Roman"/>
          <w:sz w:val="24"/>
          <w:szCs w:val="24"/>
        </w:rPr>
        <w:t>банковского счета в валюте Российской Федерации</w:t>
      </w:r>
    </w:p>
    <w:p w:rsidR="00541D4A" w:rsidRPr="00E21DDE" w:rsidRDefault="00541D4A" w:rsidP="00E21DDE">
      <w:pPr>
        <w:pStyle w:val="ConsPlusNormal"/>
        <w:spacing w:line="240" w:lineRule="auto"/>
        <w:jc w:val="center"/>
        <w:rPr>
          <w:rFonts w:ascii="Times New Roman" w:eastAsia="Calibri" w:hAnsi="Times New Roman" w:cs="Times New Roman"/>
          <w:i/>
          <w:sz w:val="24"/>
          <w:szCs w:val="24"/>
        </w:rPr>
      </w:pPr>
      <w:r w:rsidRPr="00E21DDE">
        <w:rPr>
          <w:rFonts w:ascii="Times New Roman" w:eastAsia="Calibri" w:hAnsi="Times New Roman" w:cs="Times New Roman"/>
          <w:i/>
          <w:sz w:val="24"/>
          <w:szCs w:val="24"/>
        </w:rPr>
        <w:t>(</w:t>
      </w:r>
      <w:r w:rsidRPr="00E21DDE">
        <w:rPr>
          <w:rFonts w:ascii="Times New Roman" w:hAnsi="Times New Roman" w:cs="Times New Roman"/>
          <w:i/>
          <w:sz w:val="24"/>
          <w:szCs w:val="24"/>
        </w:rPr>
        <w:t>по учету средств, полученных из бюджета</w:t>
      </w:r>
      <w:r w:rsidRPr="00E21DDE">
        <w:rPr>
          <w:rFonts w:ascii="Times New Roman" w:hAnsi="Times New Roman" w:cs="Times New Roman"/>
          <w:b/>
          <w:i/>
          <w:sz w:val="24"/>
          <w:szCs w:val="24"/>
        </w:rPr>
        <w:t xml:space="preserve"> </w:t>
      </w:r>
      <w:r w:rsidRPr="00E21DDE">
        <w:rPr>
          <w:rFonts w:ascii="Times New Roman" w:hAnsi="Times New Roman" w:cs="Times New Roman"/>
          <w:i/>
          <w:sz w:val="24"/>
          <w:szCs w:val="24"/>
        </w:rPr>
        <w:t>Республики Дагестан и местных бюджетов, в том числе и полученных за счет средств Фонда содействия реформированию жилищно-коммунального хозяйства</w:t>
      </w:r>
      <w:r w:rsidRPr="00E21DDE">
        <w:rPr>
          <w:rFonts w:ascii="Times New Roman" w:eastAsia="Calibri" w:hAnsi="Times New Roman" w:cs="Times New Roman"/>
          <w:i/>
          <w:sz w:val="24"/>
          <w:szCs w:val="24"/>
        </w:rPr>
        <w:t>)</w:t>
      </w:r>
    </w:p>
    <w:p w:rsidR="00541D4A" w:rsidRPr="00E21DDE" w:rsidRDefault="00541D4A" w:rsidP="00E21DDE">
      <w:pPr>
        <w:spacing w:after="0" w:line="240" w:lineRule="auto"/>
        <w:ind w:left="5040" w:right="-85"/>
        <w:jc w:val="both"/>
        <w:rPr>
          <w:rFonts w:ascii="Times New Roman" w:hAnsi="Times New Roman" w:cs="Times New Roman"/>
          <w:sz w:val="24"/>
          <w:szCs w:val="24"/>
        </w:rPr>
      </w:pPr>
    </w:p>
    <w:p w:rsidR="00541D4A" w:rsidRPr="00E21DDE" w:rsidRDefault="00541D4A" w:rsidP="00E21DDE">
      <w:pPr>
        <w:pStyle w:val="33"/>
        <w:tabs>
          <w:tab w:val="left" w:pos="4770"/>
        </w:tabs>
        <w:spacing w:line="240" w:lineRule="auto"/>
        <w:rPr>
          <w:rFonts w:cs="Times New Roman"/>
          <w:sz w:val="24"/>
          <w:szCs w:val="24"/>
        </w:rPr>
      </w:pPr>
      <w:r w:rsidRPr="00E21DDE">
        <w:rPr>
          <w:rFonts w:cs="Times New Roman"/>
          <w:sz w:val="24"/>
          <w:szCs w:val="24"/>
        </w:rPr>
        <w:t xml:space="preserve">г. __________________                                            "___" _____________ 20___ г. </w:t>
      </w:r>
    </w:p>
    <w:p w:rsidR="00541D4A" w:rsidRPr="00E21DDE" w:rsidRDefault="00541D4A" w:rsidP="00E21DDE">
      <w:pPr>
        <w:spacing w:after="0" w:line="240" w:lineRule="auto"/>
        <w:ind w:right="-85"/>
        <w:jc w:val="both"/>
        <w:rPr>
          <w:rFonts w:ascii="Times New Roman" w:hAnsi="Times New Roman" w:cs="Times New Roman"/>
          <w:sz w:val="24"/>
          <w:szCs w:val="24"/>
        </w:rPr>
      </w:pPr>
    </w:p>
    <w:p w:rsidR="00541D4A" w:rsidRPr="00E21DDE" w:rsidRDefault="00541D4A" w:rsidP="00E21DDE">
      <w:pPr>
        <w:spacing w:after="0" w:line="240" w:lineRule="auto"/>
        <w:ind w:right="-85"/>
        <w:jc w:val="both"/>
        <w:rPr>
          <w:rFonts w:ascii="Times New Roman" w:hAnsi="Times New Roman" w:cs="Times New Roman"/>
          <w:sz w:val="24"/>
          <w:szCs w:val="24"/>
        </w:rPr>
      </w:pPr>
      <w:r w:rsidRPr="00E21DDE">
        <w:rPr>
          <w:rFonts w:ascii="Times New Roman" w:hAnsi="Times New Roman" w:cs="Times New Roman"/>
          <w:sz w:val="24"/>
          <w:szCs w:val="24"/>
        </w:rPr>
        <w:t xml:space="preserve">Банк ___________________________, в лице ________________ _________________________________, действующего на основании ___________________________, с одной стороны, и Дагестанский некоммерческий фонд капитального ремонта общего имущества в многоквартирных домах, именуемый в дальнейшем "Клиент", в лице руководителя Алиева Магомеда </w:t>
      </w:r>
      <w:proofErr w:type="spellStart"/>
      <w:r w:rsidRPr="00E21DDE">
        <w:rPr>
          <w:rFonts w:ascii="Times New Roman" w:hAnsi="Times New Roman" w:cs="Times New Roman"/>
          <w:sz w:val="24"/>
          <w:szCs w:val="24"/>
        </w:rPr>
        <w:t>Абдуллаевича</w:t>
      </w:r>
      <w:proofErr w:type="spellEnd"/>
      <w:r w:rsidRPr="00E21DDE">
        <w:rPr>
          <w:rFonts w:ascii="Times New Roman" w:hAnsi="Times New Roman" w:cs="Times New Roman"/>
          <w:sz w:val="24"/>
          <w:szCs w:val="24"/>
        </w:rPr>
        <w:t>, действующего на основании Устава, с другой стороны, по результатам конкурса (Протокол об итогах конкурса № ____ от _________ ) совместно именуемые «Стороны», заключили настоящий Договор о нижеследующем.</w:t>
      </w:r>
    </w:p>
    <w:p w:rsidR="00541D4A" w:rsidRPr="00E21DDE" w:rsidRDefault="00541D4A" w:rsidP="00E21DDE">
      <w:pPr>
        <w:spacing w:after="0" w:line="240" w:lineRule="auto"/>
        <w:ind w:right="-85"/>
        <w:jc w:val="center"/>
        <w:rPr>
          <w:rFonts w:ascii="Times New Roman" w:hAnsi="Times New Roman" w:cs="Times New Roman"/>
          <w:sz w:val="24"/>
          <w:szCs w:val="24"/>
        </w:rPr>
      </w:pPr>
    </w:p>
    <w:p w:rsidR="00541D4A" w:rsidRPr="00E21DDE" w:rsidRDefault="00541D4A" w:rsidP="00E21DDE">
      <w:pPr>
        <w:spacing w:after="0" w:line="240" w:lineRule="auto"/>
        <w:ind w:right="-85"/>
        <w:jc w:val="center"/>
        <w:rPr>
          <w:rFonts w:ascii="Times New Roman" w:hAnsi="Times New Roman" w:cs="Times New Roman"/>
          <w:b/>
          <w:sz w:val="24"/>
          <w:szCs w:val="24"/>
        </w:rPr>
      </w:pPr>
      <w:r w:rsidRPr="00E21DDE">
        <w:rPr>
          <w:rFonts w:ascii="Times New Roman" w:hAnsi="Times New Roman" w:cs="Times New Roman"/>
          <w:b/>
          <w:sz w:val="24"/>
          <w:szCs w:val="24"/>
        </w:rPr>
        <w:t>1. ПРЕДМЕТ ДОГОВОРА</w:t>
      </w:r>
    </w:p>
    <w:p w:rsidR="00541D4A" w:rsidRPr="00E21DDE" w:rsidRDefault="00541D4A" w:rsidP="00E21DDE">
      <w:pPr>
        <w:spacing w:after="0" w:line="240" w:lineRule="auto"/>
        <w:ind w:right="-85"/>
        <w:jc w:val="center"/>
        <w:rPr>
          <w:rFonts w:ascii="Times New Roman" w:hAnsi="Times New Roman" w:cs="Times New Roman"/>
          <w:sz w:val="24"/>
          <w:szCs w:val="24"/>
        </w:rPr>
      </w:pPr>
    </w:p>
    <w:p w:rsidR="00541D4A" w:rsidRPr="00E21DDE" w:rsidRDefault="00541D4A" w:rsidP="00E21DDE">
      <w:pPr>
        <w:spacing w:after="0" w:line="240" w:lineRule="auto"/>
        <w:ind w:right="-85" w:firstLine="567"/>
        <w:jc w:val="both"/>
        <w:rPr>
          <w:rFonts w:ascii="Times New Roman" w:hAnsi="Times New Roman" w:cs="Times New Roman"/>
          <w:sz w:val="24"/>
          <w:szCs w:val="24"/>
        </w:rPr>
      </w:pPr>
      <w:r w:rsidRPr="00E21DDE">
        <w:rPr>
          <w:rFonts w:ascii="Times New Roman" w:hAnsi="Times New Roman" w:cs="Times New Roman"/>
          <w:sz w:val="24"/>
          <w:szCs w:val="24"/>
        </w:rPr>
        <w:t>1.1. Предметом настоящего Договора является открытие Банком Клиенту банковского счета в валюте Российской Федерации для учета средств, поступающих</w:t>
      </w:r>
      <w:r w:rsidRPr="00E21DDE">
        <w:rPr>
          <w:rFonts w:ascii="Times New Roman" w:hAnsi="Times New Roman" w:cs="Times New Roman"/>
          <w:b/>
          <w:sz w:val="24"/>
          <w:szCs w:val="24"/>
        </w:rPr>
        <w:t xml:space="preserve"> </w:t>
      </w:r>
      <w:r w:rsidRPr="00E21DDE">
        <w:rPr>
          <w:rFonts w:ascii="Times New Roman" w:hAnsi="Times New Roman" w:cs="Times New Roman"/>
          <w:sz w:val="24"/>
          <w:szCs w:val="24"/>
        </w:rPr>
        <w:t>из бюджета</w:t>
      </w:r>
      <w:r w:rsidRPr="00E21DDE">
        <w:rPr>
          <w:rFonts w:ascii="Times New Roman" w:hAnsi="Times New Roman" w:cs="Times New Roman"/>
          <w:b/>
          <w:sz w:val="24"/>
          <w:szCs w:val="24"/>
        </w:rPr>
        <w:t xml:space="preserve"> </w:t>
      </w:r>
      <w:r w:rsidRPr="00E21DDE">
        <w:rPr>
          <w:rFonts w:ascii="Times New Roman" w:hAnsi="Times New Roman" w:cs="Times New Roman"/>
          <w:sz w:val="24"/>
          <w:szCs w:val="24"/>
        </w:rPr>
        <w:t>Республики Дагестан и местных бюджетов, в том числе средств Фонда содействия реформированию жилищно-коммунального хозяйства для осуществления расчетов по распоряжению клиента в соответствии с их целевым назначением и с требованиями Жилищного кодекса Российской Федерации, нормативными актами Центрального банка Российской Федерации и настоящим Договором.</w:t>
      </w:r>
    </w:p>
    <w:p w:rsidR="00541D4A" w:rsidRPr="00E21DDE" w:rsidRDefault="00541D4A" w:rsidP="00E21DDE">
      <w:pPr>
        <w:pStyle w:val="ConsPlusNormal"/>
        <w:spacing w:line="240" w:lineRule="auto"/>
        <w:ind w:firstLine="567"/>
        <w:jc w:val="both"/>
        <w:rPr>
          <w:rFonts w:ascii="Times New Roman" w:eastAsia="Calibri" w:hAnsi="Times New Roman" w:cs="Times New Roman"/>
          <w:sz w:val="24"/>
          <w:szCs w:val="24"/>
        </w:rPr>
      </w:pPr>
      <w:r w:rsidRPr="00E21DDE">
        <w:rPr>
          <w:rFonts w:ascii="Times New Roman" w:eastAsia="Calibri" w:hAnsi="Times New Roman" w:cs="Times New Roman"/>
          <w:sz w:val="24"/>
          <w:szCs w:val="24"/>
        </w:rPr>
        <w:t xml:space="preserve">1.2. </w:t>
      </w:r>
      <w:r w:rsidRPr="00E21DDE">
        <w:rPr>
          <w:rFonts w:ascii="Times New Roman" w:hAnsi="Times New Roman" w:cs="Times New Roman"/>
          <w:sz w:val="24"/>
          <w:szCs w:val="24"/>
        </w:rPr>
        <w:t>Счет предназначен только для целей использования денежных средств на проведение капитального ремонта общего имущества в многоквартирном доме в соответствии с Федеральным законом «О Фонде содействия реформированию жилищно-коммунального хозяйства» № 185-ФЗ от 21.07.2007 г., Закона Республики Дагестан от 9 июля 2013 года № 57 «Об организации проведения капитального ремонта общего имущества в многоквартирных домах в Республике Дагестан», иными нормативными правовыми актами Республики Дагестан, регулирующими порядок предоставления субсидий на проведение капитального ремонта многоквартирных домов за счет средств Фонда содействия реформированию жилищно-коммунального хозяйства, бюджета Республики Дагестан, местного бюджета</w:t>
      </w:r>
      <w:r w:rsidRPr="00E21DDE">
        <w:rPr>
          <w:rFonts w:ascii="Times New Roman" w:eastAsia="Calibri" w:hAnsi="Times New Roman" w:cs="Times New Roman"/>
          <w:sz w:val="24"/>
          <w:szCs w:val="24"/>
        </w:rPr>
        <w:t xml:space="preserve"> в соответствии с Жилищным кодексом Российской Федерации. </w:t>
      </w:r>
    </w:p>
    <w:p w:rsidR="00541D4A" w:rsidRPr="00E21DDE" w:rsidRDefault="00541D4A" w:rsidP="00E21DDE">
      <w:pPr>
        <w:pStyle w:val="ConsPlusNormal"/>
        <w:spacing w:line="240" w:lineRule="auto"/>
        <w:ind w:firstLine="567"/>
        <w:jc w:val="both"/>
        <w:rPr>
          <w:rFonts w:ascii="Times New Roman" w:eastAsia="Calibri" w:hAnsi="Times New Roman" w:cs="Times New Roman"/>
          <w:sz w:val="24"/>
          <w:szCs w:val="24"/>
        </w:rPr>
      </w:pPr>
      <w:r w:rsidRPr="00E21DDE">
        <w:rPr>
          <w:rFonts w:ascii="Times New Roman" w:hAnsi="Times New Roman" w:cs="Times New Roman"/>
          <w:sz w:val="24"/>
          <w:szCs w:val="24"/>
        </w:rPr>
        <w:t xml:space="preserve">1.3. </w:t>
      </w:r>
      <w:r w:rsidRPr="00E21DDE">
        <w:rPr>
          <w:rFonts w:ascii="Times New Roman" w:eastAsia="Calibri" w:hAnsi="Times New Roman" w:cs="Times New Roman"/>
          <w:sz w:val="24"/>
          <w:szCs w:val="24"/>
        </w:rPr>
        <w:t>Использование указанных средств на иные цели не допускается.</w:t>
      </w:r>
    </w:p>
    <w:p w:rsidR="00541D4A" w:rsidRPr="00E21DDE" w:rsidRDefault="00541D4A" w:rsidP="00E21DDE">
      <w:pPr>
        <w:pStyle w:val="ConsPlusNormal"/>
        <w:spacing w:line="240" w:lineRule="auto"/>
        <w:ind w:firstLine="567"/>
        <w:jc w:val="center"/>
        <w:rPr>
          <w:rFonts w:ascii="Times New Roman" w:eastAsia="Calibri" w:hAnsi="Times New Roman" w:cs="Times New Roman"/>
          <w:sz w:val="24"/>
          <w:szCs w:val="24"/>
        </w:rPr>
      </w:pPr>
    </w:p>
    <w:p w:rsidR="00541D4A" w:rsidRPr="00E21DDE" w:rsidRDefault="00541D4A" w:rsidP="00E21DDE">
      <w:pPr>
        <w:spacing w:after="0" w:line="240" w:lineRule="auto"/>
        <w:jc w:val="center"/>
        <w:rPr>
          <w:rFonts w:ascii="Times New Roman" w:hAnsi="Times New Roman" w:cs="Times New Roman"/>
          <w:b/>
          <w:sz w:val="24"/>
          <w:szCs w:val="24"/>
        </w:rPr>
      </w:pPr>
      <w:r w:rsidRPr="00E21DDE">
        <w:rPr>
          <w:rFonts w:ascii="Times New Roman" w:hAnsi="Times New Roman" w:cs="Times New Roman"/>
          <w:b/>
          <w:sz w:val="24"/>
          <w:szCs w:val="24"/>
        </w:rPr>
        <w:t>2. ПОРЯДОК ОТКРЫТИЯ СЧЕТА</w:t>
      </w:r>
    </w:p>
    <w:p w:rsidR="00541D4A" w:rsidRPr="00E21DDE" w:rsidRDefault="00541D4A" w:rsidP="00E21DDE">
      <w:pPr>
        <w:spacing w:after="0" w:line="240" w:lineRule="auto"/>
        <w:jc w:val="center"/>
        <w:rPr>
          <w:rFonts w:ascii="Times New Roman" w:hAnsi="Times New Roman" w:cs="Times New Roman"/>
          <w:b/>
          <w:sz w:val="24"/>
          <w:szCs w:val="24"/>
        </w:rPr>
      </w:pP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2.1. Счет открывается Банком по письменному заявлению Клиента после представления документов согласно перечню, определяемому Банком и в соответствии с требованиями действующего законодательства.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2.2. Банк предоставляет  Клиенту справку об открытии счета в течение 2 (двух) рабочих дней после открытия счета.</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2.3. Расчетные (платежные) документы и иные распоряжения Клиента принимаются в операционное время Банка в соответствии с графиком его работы с обязательной проверкой соответствия формы и содержания расчетных (платежных) документов и иных распоряжений Клиента требованиям нормативных актов Банка России, а также соответствия подписи(ей) Клиента и/или уполномоченного(</w:t>
      </w:r>
      <w:proofErr w:type="spellStart"/>
      <w:r w:rsidRPr="00E21DDE">
        <w:rPr>
          <w:rFonts w:ascii="Times New Roman" w:hAnsi="Times New Roman" w:cs="Times New Roman"/>
          <w:sz w:val="24"/>
          <w:szCs w:val="24"/>
        </w:rPr>
        <w:t>ых</w:t>
      </w:r>
      <w:proofErr w:type="spellEnd"/>
      <w:r w:rsidRPr="00E21DDE">
        <w:rPr>
          <w:rFonts w:ascii="Times New Roman" w:hAnsi="Times New Roman" w:cs="Times New Roman"/>
          <w:sz w:val="24"/>
          <w:szCs w:val="24"/>
        </w:rPr>
        <w:t xml:space="preserve">) лиц(а) Клиента на расчетных (платежных) документах и иных распоряжений Клиента, подписи(ям) в карточке с образцами подписей и оттиска печати (при его наличии). Расчетные (платежные) документы и иные распоряжения Клиента принимаются от </w:t>
      </w:r>
      <w:r w:rsidRPr="00E21DDE">
        <w:rPr>
          <w:rFonts w:ascii="Times New Roman" w:hAnsi="Times New Roman" w:cs="Times New Roman"/>
          <w:sz w:val="24"/>
          <w:szCs w:val="24"/>
        </w:rPr>
        <w:lastRenderedPageBreak/>
        <w:t>Клиента либо уполномоченного представителя Клиента, действующего на основании учредительных документов или доверенности.</w:t>
      </w:r>
    </w:p>
    <w:p w:rsidR="00541D4A" w:rsidRPr="00E21DDE" w:rsidRDefault="00541D4A" w:rsidP="00E21DDE">
      <w:pPr>
        <w:spacing w:after="0" w:line="240" w:lineRule="auto"/>
        <w:ind w:right="-1"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2.4. На дату вступления в силу Договора </w:t>
      </w:r>
      <w:r w:rsidRPr="00E21DDE">
        <w:rPr>
          <w:rFonts w:ascii="Times New Roman" w:hAnsi="Times New Roman" w:cs="Times New Roman"/>
          <w:i/>
          <w:iCs/>
          <w:sz w:val="24"/>
          <w:szCs w:val="24"/>
        </w:rPr>
        <w:t>Банком</w:t>
      </w:r>
      <w:r w:rsidRPr="00E21DDE">
        <w:rPr>
          <w:rFonts w:ascii="Times New Roman" w:hAnsi="Times New Roman" w:cs="Times New Roman"/>
          <w:sz w:val="24"/>
          <w:szCs w:val="24"/>
        </w:rPr>
        <w:t xml:space="preserve"> установлено следующее операционное время с учетом пятидневной рабочей недели (график работы </w:t>
      </w:r>
      <w:r w:rsidRPr="00E21DDE">
        <w:rPr>
          <w:rFonts w:ascii="Times New Roman" w:hAnsi="Times New Roman" w:cs="Times New Roman"/>
          <w:i/>
          <w:iCs/>
          <w:sz w:val="24"/>
          <w:szCs w:val="24"/>
        </w:rPr>
        <w:t>Банка</w:t>
      </w:r>
      <w:r w:rsidRPr="00E21DDE">
        <w:rPr>
          <w:rFonts w:ascii="Times New Roman" w:hAnsi="Times New Roman" w:cs="Times New Roman"/>
          <w:sz w:val="24"/>
          <w:szCs w:val="24"/>
        </w:rPr>
        <w:t>)</w:t>
      </w:r>
      <w:r w:rsidRPr="00E21DDE">
        <w:rPr>
          <w:rFonts w:ascii="Times New Roman" w:hAnsi="Times New Roman" w:cs="Times New Roman"/>
          <w:i/>
          <w:iCs/>
          <w:sz w:val="24"/>
          <w:szCs w:val="24"/>
        </w:rPr>
        <w:t xml:space="preserve"> </w:t>
      </w:r>
      <w:r w:rsidRPr="00E21DDE">
        <w:rPr>
          <w:rFonts w:ascii="Times New Roman" w:hAnsi="Times New Roman" w:cs="Times New Roman"/>
          <w:sz w:val="24"/>
          <w:szCs w:val="24"/>
        </w:rPr>
        <w:t>по обслуживанию банковских счетов юридических лиц и индивидуальных предпринимателей:</w:t>
      </w:r>
    </w:p>
    <w:p w:rsidR="00541D4A" w:rsidRPr="00E21DDE" w:rsidRDefault="00541D4A" w:rsidP="00E21DDE">
      <w:pPr>
        <w:numPr>
          <w:ilvl w:val="0"/>
          <w:numId w:val="6"/>
        </w:numPr>
        <w:suppressAutoHyphens/>
        <w:spacing w:after="0" w:line="240" w:lineRule="auto"/>
        <w:ind w:right="-1"/>
        <w:jc w:val="both"/>
        <w:rPr>
          <w:rFonts w:ascii="Times New Roman" w:hAnsi="Times New Roman" w:cs="Times New Roman"/>
          <w:sz w:val="24"/>
          <w:szCs w:val="24"/>
        </w:rPr>
      </w:pPr>
      <w:r w:rsidRPr="00E21DDE">
        <w:rPr>
          <w:rFonts w:ascii="Times New Roman" w:hAnsi="Times New Roman" w:cs="Times New Roman"/>
          <w:sz w:val="24"/>
          <w:szCs w:val="24"/>
        </w:rPr>
        <w:t>в рабочие дни (за исключением предпраздничных дней) -</w:t>
      </w:r>
    </w:p>
    <w:p w:rsidR="00541D4A" w:rsidRPr="00E21DDE" w:rsidRDefault="00541D4A" w:rsidP="00E21DDE">
      <w:pPr>
        <w:spacing w:after="0" w:line="240" w:lineRule="auto"/>
        <w:ind w:right="-1" w:firstLine="709"/>
        <w:jc w:val="both"/>
        <w:rPr>
          <w:rFonts w:ascii="Times New Roman" w:hAnsi="Times New Roman" w:cs="Times New Roman"/>
          <w:sz w:val="24"/>
          <w:szCs w:val="24"/>
        </w:rPr>
      </w:pPr>
      <w:r w:rsidRPr="00E21DDE">
        <w:rPr>
          <w:rFonts w:ascii="Times New Roman" w:hAnsi="Times New Roman" w:cs="Times New Roman"/>
          <w:sz w:val="24"/>
          <w:szCs w:val="24"/>
        </w:rPr>
        <w:t xml:space="preserve">с “______” час. “_____” мин. до “_____” час. “_____” мин. </w:t>
      </w:r>
    </w:p>
    <w:p w:rsidR="00541D4A" w:rsidRPr="00E21DDE" w:rsidRDefault="00541D4A" w:rsidP="00E21DDE">
      <w:pPr>
        <w:spacing w:after="0" w:line="240" w:lineRule="auto"/>
        <w:ind w:right="-1" w:firstLine="708"/>
        <w:jc w:val="both"/>
        <w:rPr>
          <w:rFonts w:ascii="Times New Roman" w:hAnsi="Times New Roman" w:cs="Times New Roman"/>
          <w:sz w:val="24"/>
          <w:szCs w:val="24"/>
        </w:rPr>
      </w:pPr>
      <w:r w:rsidRPr="00E21DDE">
        <w:rPr>
          <w:rFonts w:ascii="Times New Roman" w:hAnsi="Times New Roman" w:cs="Times New Roman"/>
          <w:sz w:val="24"/>
          <w:szCs w:val="24"/>
        </w:rPr>
        <w:t>-    в предпраздничные дни -</w:t>
      </w:r>
    </w:p>
    <w:p w:rsidR="00541D4A" w:rsidRPr="00E21DDE" w:rsidRDefault="00541D4A" w:rsidP="00E21DDE">
      <w:pPr>
        <w:spacing w:after="0" w:line="240" w:lineRule="auto"/>
        <w:ind w:right="-1" w:firstLine="709"/>
        <w:jc w:val="both"/>
        <w:rPr>
          <w:rFonts w:ascii="Times New Roman" w:hAnsi="Times New Roman" w:cs="Times New Roman"/>
          <w:sz w:val="24"/>
          <w:szCs w:val="24"/>
        </w:rPr>
      </w:pPr>
      <w:r w:rsidRPr="00E21DDE">
        <w:rPr>
          <w:rFonts w:ascii="Times New Roman" w:hAnsi="Times New Roman" w:cs="Times New Roman"/>
          <w:sz w:val="24"/>
          <w:szCs w:val="24"/>
        </w:rPr>
        <w:t xml:space="preserve">с “______” час. “_____” мин. до “_____” час. “_____” мин. </w:t>
      </w:r>
    </w:p>
    <w:p w:rsidR="00541D4A" w:rsidRPr="00E21DDE" w:rsidRDefault="00541D4A" w:rsidP="00E21DDE">
      <w:pPr>
        <w:spacing w:after="0" w:line="240" w:lineRule="auto"/>
        <w:ind w:right="-1"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2.5. </w:t>
      </w:r>
      <w:r w:rsidRPr="00E21DDE">
        <w:rPr>
          <w:rFonts w:ascii="Times New Roman" w:hAnsi="Times New Roman" w:cs="Times New Roman"/>
          <w:i/>
          <w:iCs/>
          <w:sz w:val="24"/>
          <w:szCs w:val="24"/>
        </w:rPr>
        <w:t>Тарифы Банка</w:t>
      </w:r>
      <w:r w:rsidRPr="00E21DDE">
        <w:rPr>
          <w:rFonts w:ascii="Times New Roman" w:hAnsi="Times New Roman" w:cs="Times New Roman"/>
          <w:sz w:val="24"/>
          <w:szCs w:val="24"/>
        </w:rPr>
        <w:t xml:space="preserve"> установлены </w:t>
      </w:r>
      <w:r w:rsidRPr="00E21DDE">
        <w:rPr>
          <w:rFonts w:ascii="Times New Roman" w:hAnsi="Times New Roman" w:cs="Times New Roman"/>
          <w:i/>
          <w:iCs/>
          <w:sz w:val="24"/>
          <w:szCs w:val="24"/>
        </w:rPr>
        <w:t>Банком</w:t>
      </w:r>
      <w:r w:rsidRPr="00E21DDE">
        <w:rPr>
          <w:rFonts w:ascii="Times New Roman" w:hAnsi="Times New Roman" w:cs="Times New Roman"/>
          <w:sz w:val="24"/>
          <w:szCs w:val="24"/>
        </w:rPr>
        <w:t xml:space="preserve"> на дату вступления в силу Договора. Условия начисления процентов (включая ставку, период и порядок расчета процентов) на остатки денежных средств на Счете установлены Банком на дату вступления в силу Договора.</w:t>
      </w:r>
    </w:p>
    <w:p w:rsidR="00541D4A" w:rsidRPr="00E21DDE" w:rsidRDefault="00541D4A" w:rsidP="00E21DDE">
      <w:pPr>
        <w:spacing w:after="0" w:line="240" w:lineRule="auto"/>
        <w:ind w:right="-1" w:firstLine="567"/>
        <w:jc w:val="both"/>
        <w:rPr>
          <w:rFonts w:ascii="Times New Roman" w:hAnsi="Times New Roman" w:cs="Times New Roman"/>
          <w:sz w:val="24"/>
          <w:szCs w:val="24"/>
        </w:rPr>
      </w:pPr>
      <w:r w:rsidRPr="00E21DDE">
        <w:rPr>
          <w:rFonts w:ascii="Times New Roman" w:hAnsi="Times New Roman" w:cs="Times New Roman"/>
          <w:sz w:val="24"/>
          <w:szCs w:val="24"/>
        </w:rPr>
        <w:t>2.6. Копии документов, предоставляемых Сторонами друг другу в случаях, предусмотренных Договором, должны быть оформлены надлежащим образом и заверены подписями уполномоченных лиц и оттиском печати (штампа) или нотариально.</w:t>
      </w:r>
    </w:p>
    <w:p w:rsidR="00541D4A" w:rsidRPr="00E21DDE" w:rsidRDefault="00541D4A" w:rsidP="00E21DDE">
      <w:pPr>
        <w:spacing w:after="0" w:line="240" w:lineRule="auto"/>
        <w:jc w:val="both"/>
        <w:rPr>
          <w:rFonts w:ascii="Times New Roman" w:hAnsi="Times New Roman" w:cs="Times New Roman"/>
          <w:sz w:val="24"/>
          <w:szCs w:val="24"/>
        </w:rPr>
      </w:pPr>
    </w:p>
    <w:p w:rsidR="00541D4A" w:rsidRPr="00E21DDE" w:rsidRDefault="00541D4A" w:rsidP="00E21DDE">
      <w:pPr>
        <w:spacing w:after="0" w:line="240" w:lineRule="auto"/>
        <w:jc w:val="center"/>
        <w:rPr>
          <w:rFonts w:ascii="Times New Roman" w:hAnsi="Times New Roman" w:cs="Times New Roman"/>
          <w:b/>
          <w:sz w:val="24"/>
          <w:szCs w:val="24"/>
        </w:rPr>
      </w:pPr>
      <w:r w:rsidRPr="00E21DDE">
        <w:rPr>
          <w:rFonts w:ascii="Times New Roman" w:hAnsi="Times New Roman" w:cs="Times New Roman"/>
          <w:b/>
          <w:sz w:val="24"/>
          <w:szCs w:val="24"/>
        </w:rPr>
        <w:t>3. ОБЯЗАННОСТИ И ПРАВА СТОРОН</w:t>
      </w:r>
    </w:p>
    <w:p w:rsidR="00541D4A" w:rsidRPr="00E21DDE" w:rsidRDefault="00541D4A" w:rsidP="00E21DDE">
      <w:pPr>
        <w:spacing w:after="0" w:line="240" w:lineRule="auto"/>
        <w:jc w:val="center"/>
        <w:rPr>
          <w:rFonts w:ascii="Times New Roman" w:hAnsi="Times New Roman" w:cs="Times New Roman"/>
          <w:b/>
          <w:sz w:val="24"/>
          <w:szCs w:val="24"/>
        </w:rPr>
      </w:pPr>
      <w:r w:rsidRPr="00E21DDE">
        <w:rPr>
          <w:rFonts w:ascii="Times New Roman" w:hAnsi="Times New Roman" w:cs="Times New Roman"/>
          <w:b/>
          <w:sz w:val="24"/>
          <w:szCs w:val="24"/>
        </w:rPr>
        <w:t xml:space="preserve"> </w:t>
      </w:r>
    </w:p>
    <w:p w:rsidR="00541D4A" w:rsidRPr="00E21DDE" w:rsidRDefault="00541D4A" w:rsidP="00E21DDE">
      <w:pPr>
        <w:spacing w:after="0" w:line="240" w:lineRule="auto"/>
        <w:jc w:val="both"/>
        <w:rPr>
          <w:rFonts w:ascii="Times New Roman" w:hAnsi="Times New Roman" w:cs="Times New Roman"/>
          <w:b/>
          <w:sz w:val="24"/>
          <w:szCs w:val="24"/>
        </w:rPr>
      </w:pPr>
      <w:r w:rsidRPr="00E21DDE">
        <w:rPr>
          <w:rFonts w:ascii="Times New Roman" w:hAnsi="Times New Roman" w:cs="Times New Roman"/>
          <w:b/>
          <w:sz w:val="24"/>
          <w:szCs w:val="24"/>
        </w:rPr>
        <w:t xml:space="preserve">3.1. Банк обязан: </w:t>
      </w:r>
    </w:p>
    <w:p w:rsidR="00541D4A" w:rsidRPr="00E21DDE" w:rsidRDefault="00541D4A" w:rsidP="00E21DDE">
      <w:pPr>
        <w:tabs>
          <w:tab w:val="left" w:pos="0"/>
        </w:tabs>
        <w:spacing w:after="0" w:line="240" w:lineRule="auto"/>
        <w:ind w:right="-85"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3.1.1. Осуществлять прием, проверку и исполнение расчетных (платежных) документов и иных распоряжений Клиента в соответствии с  действующим законодательством Российской Федерации, нормативными актами Банка России, </w:t>
      </w:r>
      <w:r w:rsidRPr="00E21DDE">
        <w:rPr>
          <w:rFonts w:ascii="Times New Roman" w:hAnsi="Times New Roman" w:cs="Times New Roman"/>
          <w:i/>
          <w:iCs/>
          <w:sz w:val="24"/>
          <w:szCs w:val="24"/>
        </w:rPr>
        <w:t>тарифами Банка</w:t>
      </w:r>
      <w:r w:rsidRPr="00E21DDE">
        <w:rPr>
          <w:rFonts w:ascii="Times New Roman" w:hAnsi="Times New Roman" w:cs="Times New Roman"/>
          <w:sz w:val="24"/>
          <w:szCs w:val="24"/>
        </w:rPr>
        <w:t xml:space="preserve"> и  условиями Договора.</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3.1.2. Гарантировать тайну банковского Счета, операций по Счету и сведений о Клиенте в соответствии с законодательством Российской Федерации.</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3.1.3. Выдавать Клиенту выписки по Счету и приложения к ним по всем операциям, проведенным по Счету за предыдущий день. Документы выдаются под роспись лицам, образцы подписей которых внесены в карточку с образцами подписей и оттиском печати Клиента, или иным надлежаще уполномоченным представителям Клиента при их обращении в Банк.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3.1.4. Представлять сведения по операциям Клиента третьим лицам только в случаях, предусмотренных действующим законодательством Российской Федерации. </w:t>
      </w:r>
    </w:p>
    <w:p w:rsidR="00541D4A" w:rsidRPr="00E21DDE" w:rsidRDefault="00541D4A" w:rsidP="00E21DDE">
      <w:pPr>
        <w:spacing w:after="0" w:line="240" w:lineRule="auto"/>
        <w:ind w:right="-1"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3.1.5. Предоставлять сведения, составляющие банковскую тайну, самому </w:t>
      </w:r>
      <w:r w:rsidRPr="00E21DDE">
        <w:rPr>
          <w:rFonts w:ascii="Times New Roman" w:hAnsi="Times New Roman" w:cs="Times New Roman"/>
          <w:i/>
          <w:iCs/>
          <w:sz w:val="24"/>
          <w:szCs w:val="24"/>
        </w:rPr>
        <w:t>Клиенту</w:t>
      </w:r>
      <w:r w:rsidRPr="00E21DDE">
        <w:rPr>
          <w:rFonts w:ascii="Times New Roman" w:hAnsi="Times New Roman" w:cs="Times New Roman"/>
          <w:sz w:val="24"/>
          <w:szCs w:val="24"/>
        </w:rPr>
        <w:t xml:space="preserve"> или его уполномоченным представителям, государственным органам и их должностным лицам </w:t>
      </w:r>
      <w:r w:rsidRPr="00E21DDE">
        <w:rPr>
          <w:rFonts w:ascii="Times New Roman" w:hAnsi="Times New Roman" w:cs="Times New Roman"/>
          <w:bCs/>
          <w:sz w:val="24"/>
          <w:szCs w:val="24"/>
        </w:rPr>
        <w:t>и иным лицам в случаях и порядке, предусмотренном законодательством Российской Федерации или соглашением Сторон</w:t>
      </w:r>
      <w:r w:rsidRPr="00E21DDE">
        <w:rPr>
          <w:rFonts w:ascii="Times New Roman" w:hAnsi="Times New Roman" w:cs="Times New Roman"/>
          <w:sz w:val="24"/>
          <w:szCs w:val="24"/>
        </w:rPr>
        <w:t xml:space="preserve">.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3.1.6. По запросу Клиента ставить отметку банка на платежных документах Клиента в течение 2 (двух) дней.</w:t>
      </w:r>
    </w:p>
    <w:p w:rsidR="00541D4A" w:rsidRPr="00E21DDE" w:rsidRDefault="00541D4A" w:rsidP="00E21DDE">
      <w:pPr>
        <w:spacing w:after="0" w:line="240" w:lineRule="auto"/>
        <w:ind w:firstLine="567"/>
        <w:jc w:val="both"/>
        <w:rPr>
          <w:rFonts w:ascii="Times New Roman" w:hAnsi="Times New Roman" w:cs="Times New Roman"/>
          <w:sz w:val="24"/>
          <w:szCs w:val="24"/>
        </w:rPr>
      </w:pPr>
    </w:p>
    <w:p w:rsidR="00541D4A" w:rsidRPr="00E21DDE" w:rsidRDefault="00541D4A" w:rsidP="00D97EF8">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b/>
          <w:sz w:val="24"/>
          <w:szCs w:val="24"/>
        </w:rPr>
        <w:t>3.2.</w:t>
      </w:r>
      <w:r w:rsidRPr="00E21DDE">
        <w:rPr>
          <w:rFonts w:ascii="Times New Roman" w:hAnsi="Times New Roman" w:cs="Times New Roman"/>
          <w:sz w:val="24"/>
          <w:szCs w:val="24"/>
        </w:rPr>
        <w:t xml:space="preserve"> </w:t>
      </w:r>
      <w:r w:rsidRPr="00E21DDE">
        <w:rPr>
          <w:rFonts w:ascii="Times New Roman" w:hAnsi="Times New Roman" w:cs="Times New Roman"/>
          <w:b/>
          <w:sz w:val="24"/>
          <w:szCs w:val="24"/>
        </w:rPr>
        <w:t>Банк имеет право:</w:t>
      </w:r>
      <w:r w:rsidRPr="00E21DDE">
        <w:rPr>
          <w:rFonts w:ascii="Times New Roman" w:hAnsi="Times New Roman" w:cs="Times New Roman"/>
          <w:sz w:val="24"/>
          <w:szCs w:val="24"/>
        </w:rPr>
        <w:t xml:space="preserve">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3.2.1. Самостоятельно определять маршруты прохождения денежных средств по филиальной и корреспондентской сети Банка при выполнении поручений Клиента.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3.2.2. Не принимать к исполнению расчетные документы в случае противоречия операции действующему законодательству Российской Федерации, при нарушении требований Банка России по оформлению документов.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3.2.3. Запрашивать у Клиента дополнительные сведения и документы, в том числе документы, подтверждающие операции Клиента в области валютного регулирования и контроля, а также противодействия легализации (отмыванию) доходов, полученных преступным путем, и финансированию терроризма. </w:t>
      </w:r>
    </w:p>
    <w:p w:rsidR="00640264"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3.2.4. Отказать Клиенту в приеме расчетных документов при несоблюдении Клиентом требований, указанных в пунктах 3.3.4., 3.3.5. настоящего Договора.</w:t>
      </w:r>
    </w:p>
    <w:p w:rsidR="00D97EF8" w:rsidRPr="00E21DDE" w:rsidRDefault="00D97EF8" w:rsidP="00E21DDE">
      <w:pPr>
        <w:spacing w:after="0" w:line="240" w:lineRule="auto"/>
        <w:ind w:firstLine="567"/>
        <w:jc w:val="both"/>
        <w:rPr>
          <w:rFonts w:ascii="Times New Roman" w:hAnsi="Times New Roman" w:cs="Times New Roman"/>
          <w:sz w:val="24"/>
          <w:szCs w:val="24"/>
        </w:rPr>
      </w:pPr>
    </w:p>
    <w:p w:rsidR="00D97EF8" w:rsidRPr="00D97EF8" w:rsidRDefault="00541D4A" w:rsidP="00440A69">
      <w:pPr>
        <w:pStyle w:val="af4"/>
        <w:numPr>
          <w:ilvl w:val="1"/>
          <w:numId w:val="1"/>
        </w:numPr>
        <w:tabs>
          <w:tab w:val="left" w:pos="1134"/>
        </w:tabs>
        <w:spacing w:line="240" w:lineRule="auto"/>
        <w:ind w:left="0" w:firstLine="567"/>
        <w:jc w:val="both"/>
        <w:rPr>
          <w:rFonts w:cs="Times New Roman"/>
          <w:b/>
          <w:sz w:val="24"/>
          <w:szCs w:val="24"/>
        </w:rPr>
      </w:pPr>
      <w:r w:rsidRPr="00D97EF8">
        <w:rPr>
          <w:rFonts w:cs="Times New Roman"/>
          <w:b/>
          <w:sz w:val="24"/>
          <w:szCs w:val="24"/>
        </w:rPr>
        <w:t xml:space="preserve">Клиент обязан: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3.3.1. Распоряжаться денежными средствами, находящимися на Счете, в целях и порядке, предусмотренных законодательством Российской Федерации.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lastRenderedPageBreak/>
        <w:t xml:space="preserve">3.3.2. Давать Банку поручения на проведение по Счету операций в соответствии с требованиями действующего законодательства Российской Федерации и нормативными актами Банка России.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3.3.3. Предоставлять в Банк расчетные документы на совершение операций по Счету только за подписью лиц, образцы подписей которых включены в карточку с образцами подписей и оттиска печати Клиента.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3.3.4. Передавать в Банк соответствующий документ об акцепте платежного требования либо отказе полностью или частично от его акцепта в порядке, предусмотренном законом и нормативными актами Банка России. Указанный документ должен быть передан уполномоченным представителем Клиента, либо посредством почтовой, электронной либо иной связи, позволяющей достоверно установить, что документ исходит от Клиента.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3.3.5. Предоставлять в Банк поручение на отправку переданных Клиентом на инкассо расчетных документов, с указанием способа отправки в банк, обслуживающий плательщика (почта, курьерская служба и т.п.).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3.3.6. Уведомлять Банк в течение 10 (десяти) рабочих дней с даты проведения операции об ошибочно зачисленных на его Счет суммах с указанием оспариваемых сумм и обеспечивать в таких случаях достаточность денежных средств на Счете для осуществления Банком списания ошибочно зачисленных сумм.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3.3.7. Уведомлять Банк в течение 10 (десяти) рабочих дней с даты списания денежных средств со Счета об ошибочно списанных с его Счета суммах с указанием оспариваемых сумм и оснований. В случае обоснованности требований Банк обеспечивает возврат средств на Счет Клиента. При не поступлении в Банк письменного уведомления Клиента в установленный срок остаток по Счету считается подтвержденным.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3.3.8. Оплачивать услуги Банка в соответствии с конкурсными предложениями, указанными Банком в заявке на участие в конкурсе.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3.3.9. Информировать Банк об изменениях юридического статуса Клиента, его учредительных документов, местонахождения, почтового адреса и контактного телефона, о приеме и увольнении должностных лиц, имеющих право подписывать расчетные документы, и в пятидневный срок с момента внесения изменений и/или принятия соответствующего решения представлять в Банк документы в соответствии с перечнем, определенным Банком. </w:t>
      </w:r>
    </w:p>
    <w:p w:rsidR="00541D4A" w:rsidRPr="00E21DDE" w:rsidRDefault="00541D4A" w:rsidP="00E21DDE">
      <w:pPr>
        <w:spacing w:after="0" w:line="240" w:lineRule="auto"/>
        <w:ind w:firstLine="567"/>
        <w:jc w:val="both"/>
        <w:rPr>
          <w:rFonts w:ascii="Times New Roman" w:hAnsi="Times New Roman" w:cs="Times New Roman"/>
          <w:sz w:val="24"/>
          <w:szCs w:val="24"/>
        </w:rPr>
      </w:pPr>
    </w:p>
    <w:p w:rsidR="00541D4A" w:rsidRPr="00E21DDE" w:rsidRDefault="00541D4A" w:rsidP="00D97EF8">
      <w:pPr>
        <w:pStyle w:val="af4"/>
        <w:numPr>
          <w:ilvl w:val="1"/>
          <w:numId w:val="1"/>
        </w:numPr>
        <w:tabs>
          <w:tab w:val="left" w:pos="1134"/>
        </w:tabs>
        <w:spacing w:line="240" w:lineRule="auto"/>
        <w:ind w:left="0" w:firstLine="567"/>
        <w:jc w:val="both"/>
        <w:rPr>
          <w:rFonts w:cs="Times New Roman"/>
          <w:b/>
          <w:sz w:val="24"/>
          <w:szCs w:val="24"/>
        </w:rPr>
      </w:pPr>
      <w:r w:rsidRPr="00E21DDE">
        <w:rPr>
          <w:rFonts w:cs="Times New Roman"/>
          <w:b/>
          <w:sz w:val="24"/>
          <w:szCs w:val="24"/>
        </w:rPr>
        <w:t xml:space="preserve">Клиент имеет право: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3.4.1. Распоряжаться денежными средствами, находящимися на Счете, в соответствии с действующим законодательством Российской Федерации.</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3.4.2. Направлять в Банк запросы об операциях, проводимых по Счету, за подписью руководителя и главного бухгалтера либо иных, надлежащим образом уполномоченных ими лиц.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3.4.3. Получать справки об операциях, проводимых по Счету. Банк выдает справки руководителю или иным надлежащим образом уполномоченным лицам. </w:t>
      </w:r>
    </w:p>
    <w:p w:rsidR="00541D4A" w:rsidRPr="00E21DDE" w:rsidRDefault="00541D4A" w:rsidP="00E21DDE">
      <w:pPr>
        <w:spacing w:after="0" w:line="240" w:lineRule="auto"/>
        <w:jc w:val="center"/>
        <w:rPr>
          <w:rFonts w:ascii="Times New Roman" w:hAnsi="Times New Roman" w:cs="Times New Roman"/>
          <w:sz w:val="24"/>
          <w:szCs w:val="24"/>
        </w:rPr>
      </w:pPr>
    </w:p>
    <w:p w:rsidR="00541D4A" w:rsidRPr="00E21DDE" w:rsidRDefault="00541D4A" w:rsidP="00E21DDE">
      <w:pPr>
        <w:spacing w:after="0" w:line="240" w:lineRule="auto"/>
        <w:jc w:val="center"/>
        <w:rPr>
          <w:rFonts w:ascii="Times New Roman" w:hAnsi="Times New Roman" w:cs="Times New Roman"/>
          <w:b/>
          <w:sz w:val="24"/>
          <w:szCs w:val="24"/>
        </w:rPr>
      </w:pPr>
      <w:r w:rsidRPr="00E21DDE">
        <w:rPr>
          <w:rFonts w:ascii="Times New Roman" w:hAnsi="Times New Roman" w:cs="Times New Roman"/>
          <w:b/>
          <w:sz w:val="24"/>
          <w:szCs w:val="24"/>
        </w:rPr>
        <w:t>4. ПОРЯДОК ПРОВЕДЕНИЯ ОПЕРАЦИЙ ПО СЧЕТУ</w:t>
      </w:r>
    </w:p>
    <w:p w:rsidR="00541D4A" w:rsidRPr="00E21DDE" w:rsidRDefault="00541D4A" w:rsidP="00E21DDE">
      <w:pPr>
        <w:spacing w:after="0" w:line="240" w:lineRule="auto"/>
        <w:jc w:val="center"/>
        <w:rPr>
          <w:rFonts w:ascii="Times New Roman" w:hAnsi="Times New Roman" w:cs="Times New Roman"/>
          <w:b/>
          <w:sz w:val="24"/>
          <w:szCs w:val="24"/>
        </w:rPr>
      </w:pP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4.1. Права лиц, осуществляющих от имени Клиента операции по Счету, удостоверяются путем предоставления в Банк надлежаще оформленных карточек с образцами подписей и оттиска печати. Образцы подписей и полномочия лиц по распоряжению Счетом, заявленные Банку в карточке с образцами подписей и оттиска печати, являются единственно действительными до момента предоставления в Банк новой карточки с образцами подписей и оттиска печати.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4.2 Банк зачисляет денежные средства на Счет, поступающие: </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sz w:val="24"/>
          <w:szCs w:val="24"/>
        </w:rPr>
        <w:t xml:space="preserve">- в порядке перевода из других банков - не позднее дня, следующего за днем поступления этих средств на корреспондентский счет Банка и получения выписок с приложениями по нему; </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sz w:val="24"/>
          <w:szCs w:val="24"/>
        </w:rPr>
        <w:t xml:space="preserve">- в порядке перевода со счетов в Банке, в т.ч. его филиалах – днем поступления подтверждающих документов.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4.3. Расчетные документы Клиента, поступающие в операционное время, Банк принимает к исполнению текущим рабочим днем, во </w:t>
      </w:r>
      <w:proofErr w:type="spellStart"/>
      <w:r w:rsidRPr="00E21DDE">
        <w:rPr>
          <w:rFonts w:ascii="Times New Roman" w:hAnsi="Times New Roman" w:cs="Times New Roman"/>
          <w:sz w:val="24"/>
          <w:szCs w:val="24"/>
        </w:rPr>
        <w:t>внеоперационное</w:t>
      </w:r>
      <w:proofErr w:type="spellEnd"/>
      <w:r w:rsidRPr="00E21DDE">
        <w:rPr>
          <w:rFonts w:ascii="Times New Roman" w:hAnsi="Times New Roman" w:cs="Times New Roman"/>
          <w:sz w:val="24"/>
          <w:szCs w:val="24"/>
        </w:rPr>
        <w:t xml:space="preserve"> время - следующим рабочим днем, при отсутствии дополнительных распоряжений Клиента.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lastRenderedPageBreak/>
        <w:t xml:space="preserve">Расчетные документы на инкассо и иные требования третьих лиц к Счету, поступившие в Банк в операционное время, Банк принимает к исполнению текущим рабочим днем, во </w:t>
      </w:r>
      <w:proofErr w:type="spellStart"/>
      <w:r w:rsidRPr="00E21DDE">
        <w:rPr>
          <w:rFonts w:ascii="Times New Roman" w:hAnsi="Times New Roman" w:cs="Times New Roman"/>
          <w:sz w:val="24"/>
          <w:szCs w:val="24"/>
        </w:rPr>
        <w:t>внеоперационное</w:t>
      </w:r>
      <w:proofErr w:type="spellEnd"/>
      <w:r w:rsidRPr="00E21DDE">
        <w:rPr>
          <w:rFonts w:ascii="Times New Roman" w:hAnsi="Times New Roman" w:cs="Times New Roman"/>
          <w:sz w:val="24"/>
          <w:szCs w:val="24"/>
        </w:rPr>
        <w:t xml:space="preserve"> время - следующим рабочим днем.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Операционное время устанавливается действующим Режимом расчетно-кассового обслуживания юридических лиц и индивидуальных предпринимателей в валюте РФ по месту обслуживания Клиента в Банке (далее Режим обслуживания), который доводится до сведения Клиента при подписании настоящего договора, а также по первому требованию Клиента.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4.4. Режим обслуживания может быть изменен Банком в одностороннем порядке, о чем Банк информирует Клиента не позднее, чем за 14 (четырнадцать) календарных дней до даты введения в действие изменений путем размещения информации в операционном зале Банка, а также с использованием электронных средств связи, при наличии соответствующих договоров между Банком и Клиентом.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4.5. Банк принимает расчетные документы независимо от наличия денежных средств на Счете. </w:t>
      </w:r>
    </w:p>
    <w:p w:rsidR="00541D4A" w:rsidRPr="00E21DDE" w:rsidRDefault="00541D4A" w:rsidP="00E21DDE">
      <w:pPr>
        <w:spacing w:after="0" w:line="240" w:lineRule="auto"/>
        <w:ind w:firstLine="567"/>
        <w:jc w:val="both"/>
        <w:rPr>
          <w:rFonts w:ascii="Times New Roman" w:hAnsi="Times New Roman" w:cs="Times New Roman"/>
          <w:color w:val="000000"/>
          <w:sz w:val="24"/>
          <w:szCs w:val="24"/>
        </w:rPr>
      </w:pPr>
      <w:r w:rsidRPr="00E21DDE">
        <w:rPr>
          <w:rFonts w:ascii="Times New Roman" w:hAnsi="Times New Roman" w:cs="Times New Roman"/>
          <w:color w:val="000000"/>
          <w:sz w:val="24"/>
          <w:szCs w:val="24"/>
        </w:rPr>
        <w:t>4.6. В соответствии с действующим законодательством третьи лица (получатели средств) вправе предъявлять в Банк платежные требования, оформляемые к Счету Клиента. Банк выдает Клиенту последний экземпляр расчетного документа, поступившего от третьего лица и требующего акцепта Клиента, не позднее рабочего дня, следующего за днем принятия документа Банком, в случае если отсутствует заранее данный акцепт Клиента.</w:t>
      </w:r>
    </w:p>
    <w:p w:rsidR="00541D4A" w:rsidRPr="00E21DDE" w:rsidRDefault="00541D4A" w:rsidP="00E21DDE">
      <w:pPr>
        <w:spacing w:after="0" w:line="240" w:lineRule="auto"/>
        <w:ind w:firstLine="567"/>
        <w:jc w:val="both"/>
        <w:rPr>
          <w:rFonts w:ascii="Times New Roman" w:hAnsi="Times New Roman" w:cs="Times New Roman"/>
          <w:color w:val="000000"/>
          <w:sz w:val="24"/>
          <w:szCs w:val="24"/>
        </w:rPr>
      </w:pPr>
      <w:r w:rsidRPr="00E21DDE">
        <w:rPr>
          <w:rFonts w:ascii="Times New Roman" w:hAnsi="Times New Roman" w:cs="Times New Roman"/>
          <w:color w:val="000000"/>
          <w:sz w:val="24"/>
          <w:szCs w:val="24"/>
        </w:rPr>
        <w:t xml:space="preserve">При неявке Клиента в Банк в указанные сроки копия расчетного документа направляется Клиенту посредством факсимильной связи по реквизитам, имеющимся в Банке. </w:t>
      </w:r>
    </w:p>
    <w:p w:rsidR="00541D4A" w:rsidRPr="00E21DDE" w:rsidRDefault="00541D4A" w:rsidP="00E21DDE">
      <w:pPr>
        <w:spacing w:after="0" w:line="240" w:lineRule="auto"/>
        <w:ind w:firstLine="567"/>
        <w:jc w:val="both"/>
        <w:rPr>
          <w:rFonts w:ascii="Times New Roman" w:hAnsi="Times New Roman" w:cs="Times New Roman"/>
          <w:color w:val="000000"/>
          <w:sz w:val="24"/>
          <w:szCs w:val="24"/>
        </w:rPr>
      </w:pPr>
      <w:r w:rsidRPr="00E21DDE">
        <w:rPr>
          <w:rFonts w:ascii="Times New Roman" w:hAnsi="Times New Roman" w:cs="Times New Roman"/>
          <w:color w:val="000000"/>
          <w:sz w:val="24"/>
          <w:szCs w:val="24"/>
        </w:rPr>
        <w:t>4.7. Банк списывает денежные средства со Счета на основании расчетных документов Клиента и требований третьих лиц в пределах остатка средств на Счете, если дополнительными соглашениями к настоящему договору не определено иное.</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4.8. Списание денежных средств со Счета осуществляется Банком в порядке календарной очередности поступления расчетных документов на списание, если иное не предусмотрено действующим законодательством Российской Федерации.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4.9. При недостаточности денежных средств на Счете для удовлетворения всех предъявленных к нему требований списание денежных средств осуществляется в очередности, установленной действующим законодательством Российской Федерации.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4.10. Банк списывает денежные средства со Счета на основании расчетных документов Клиента: </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sz w:val="24"/>
          <w:szCs w:val="24"/>
        </w:rPr>
        <w:t xml:space="preserve">- в порядке перевода в пользу клиентов других банков с использованием системы электронных платежей - не позднее дня, следующего за днем принятия Банком расчетного документа; </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sz w:val="24"/>
          <w:szCs w:val="24"/>
        </w:rPr>
        <w:t xml:space="preserve">- в порядке перевода в пользу клиентов других банков с использованием телеграфной и почтовой технологии – в день, следующий за днем принятия Банком расчетного документа; </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sz w:val="24"/>
          <w:szCs w:val="24"/>
        </w:rPr>
        <w:t xml:space="preserve">- в порядке перевода в пользу клиента Банка - в день принятия расчетного документа Банком. </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sz w:val="24"/>
          <w:szCs w:val="24"/>
        </w:rPr>
        <w:t>Банк списывает денежные средства со Счета по требованию третьих лиц в сроки, предусмотренные действующим законодательством Российской Федерации.</w:t>
      </w:r>
    </w:p>
    <w:p w:rsidR="00541D4A" w:rsidRPr="00E21DDE" w:rsidRDefault="00541D4A" w:rsidP="00E21DDE">
      <w:pPr>
        <w:spacing w:after="0" w:line="240" w:lineRule="auto"/>
        <w:jc w:val="both"/>
        <w:rPr>
          <w:rFonts w:ascii="Times New Roman" w:hAnsi="Times New Roman" w:cs="Times New Roman"/>
          <w:sz w:val="24"/>
          <w:szCs w:val="24"/>
        </w:rPr>
      </w:pPr>
      <w:r w:rsidRPr="00E21DDE">
        <w:rPr>
          <w:rFonts w:ascii="Times New Roman" w:hAnsi="Times New Roman" w:cs="Times New Roman"/>
          <w:sz w:val="24"/>
          <w:szCs w:val="24"/>
        </w:rPr>
        <w:t xml:space="preserve">          4.11. Банк начисляет и выплачивает Клиенту проценты за пользование денежными средствами, находящимися на Счете в размере и в порядке, который дополнительно согласовывается сторонами с учетом заявки на участие в конкурсе.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 4.12. Списание денежных средств со Счета по требованию третьих лиц без распоряжения Клиента в случаях, предусмотренных действующим законодательством Российской Федерации, производится Банком в порядке, установленном действующим законодательством Российской Федерации. </w:t>
      </w:r>
    </w:p>
    <w:p w:rsidR="00640264" w:rsidRPr="00E21DDE" w:rsidRDefault="00640264" w:rsidP="00E21DDE">
      <w:pPr>
        <w:spacing w:after="0" w:line="240" w:lineRule="auto"/>
        <w:ind w:firstLine="567"/>
        <w:jc w:val="both"/>
        <w:rPr>
          <w:rFonts w:ascii="Times New Roman" w:hAnsi="Times New Roman" w:cs="Times New Roman"/>
          <w:sz w:val="24"/>
          <w:szCs w:val="24"/>
        </w:rPr>
      </w:pPr>
    </w:p>
    <w:p w:rsidR="00541D4A" w:rsidRPr="00E21DDE" w:rsidRDefault="00541D4A" w:rsidP="00E21DDE">
      <w:pPr>
        <w:spacing w:after="0" w:line="240" w:lineRule="auto"/>
        <w:jc w:val="center"/>
        <w:rPr>
          <w:rFonts w:ascii="Times New Roman" w:hAnsi="Times New Roman" w:cs="Times New Roman"/>
          <w:b/>
          <w:sz w:val="24"/>
          <w:szCs w:val="24"/>
        </w:rPr>
      </w:pPr>
      <w:r w:rsidRPr="00E21DDE">
        <w:rPr>
          <w:rFonts w:ascii="Times New Roman" w:hAnsi="Times New Roman" w:cs="Times New Roman"/>
          <w:b/>
          <w:sz w:val="24"/>
          <w:szCs w:val="24"/>
        </w:rPr>
        <w:t>5. ПОРЯДОК ВЗИМАНИЯ ПЛАТЫ ЗА ОБСЛУЖИВАНИЕ</w:t>
      </w:r>
    </w:p>
    <w:p w:rsidR="00541D4A" w:rsidRPr="00E21DDE" w:rsidRDefault="00541D4A" w:rsidP="00E21DDE">
      <w:pPr>
        <w:spacing w:after="0" w:line="240" w:lineRule="auto"/>
        <w:jc w:val="center"/>
        <w:rPr>
          <w:rFonts w:ascii="Times New Roman" w:hAnsi="Times New Roman" w:cs="Times New Roman"/>
          <w:b/>
          <w:sz w:val="24"/>
          <w:szCs w:val="24"/>
        </w:rPr>
      </w:pP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 5.1. Плата (тарифы) за обслуживание Клиента взимается Банком в размере и в порядке, предусмотренном в заявке Банка на участие в конкурсе.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5.2. Тарифы Банка не могут быть изменены Банком в одностороннем порядке и действуют в течении всего срока действия Договора.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lastRenderedPageBreak/>
        <w:t xml:space="preserve">5.3. Любая из Сторон вправе направить другой Стороне предложения по изменению размера ставки банковского процента на неснижаемый остаток по Счету, указанный в заявке Банка на участие в конкурсе.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Основанием для изменения может являться утверждение Банком России иной ставки рефинансирования, чем действующей на дату заключения Договора. </w:t>
      </w:r>
    </w:p>
    <w:p w:rsidR="00541D4A" w:rsidRPr="00E21DDE" w:rsidRDefault="00541D4A" w:rsidP="00D97EF8">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При этом изменение размера ставки банковского процента на неснижаемый остаток по Счету подлежит корректировке соразмерно изменению ставки рефинансирования Банка России. </w:t>
      </w:r>
    </w:p>
    <w:p w:rsidR="00541D4A" w:rsidRPr="00402081" w:rsidRDefault="00541D4A" w:rsidP="00D97EF8">
      <w:pPr>
        <w:spacing w:after="0" w:line="240" w:lineRule="auto"/>
        <w:ind w:firstLine="567"/>
        <w:jc w:val="both"/>
        <w:rPr>
          <w:rFonts w:ascii="Times New Roman" w:hAnsi="Times New Roman" w:cs="Times New Roman"/>
          <w:sz w:val="24"/>
          <w:szCs w:val="24"/>
        </w:rPr>
      </w:pPr>
    </w:p>
    <w:p w:rsidR="00541D4A" w:rsidRDefault="00402081" w:rsidP="00D97EF8">
      <w:pPr>
        <w:spacing w:after="0" w:line="240" w:lineRule="auto"/>
        <w:jc w:val="center"/>
        <w:rPr>
          <w:rFonts w:ascii="Times New Roman" w:hAnsi="Times New Roman" w:cs="Times New Roman"/>
          <w:b/>
          <w:sz w:val="24"/>
          <w:szCs w:val="24"/>
        </w:rPr>
      </w:pPr>
      <w:r w:rsidRPr="00402081">
        <w:rPr>
          <w:rFonts w:ascii="Times New Roman" w:hAnsi="Times New Roman" w:cs="Times New Roman"/>
          <w:b/>
          <w:sz w:val="24"/>
          <w:szCs w:val="24"/>
        </w:rPr>
        <w:t>6</w:t>
      </w:r>
      <w:r>
        <w:rPr>
          <w:rFonts w:ascii="Times New Roman" w:hAnsi="Times New Roman" w:cs="Times New Roman"/>
          <w:b/>
          <w:sz w:val="24"/>
          <w:szCs w:val="24"/>
        </w:rPr>
        <w:t xml:space="preserve">. </w:t>
      </w:r>
      <w:r w:rsidR="00541D4A" w:rsidRPr="00402081">
        <w:rPr>
          <w:rFonts w:ascii="Times New Roman" w:hAnsi="Times New Roman" w:cs="Times New Roman"/>
          <w:b/>
          <w:sz w:val="24"/>
          <w:szCs w:val="24"/>
        </w:rPr>
        <w:t>ОТВЕТСТВЕННОСТЬ СТОРОН</w:t>
      </w:r>
    </w:p>
    <w:p w:rsidR="00D97EF8" w:rsidRPr="00D97EF8" w:rsidRDefault="00D97EF8" w:rsidP="00D97EF8">
      <w:pPr>
        <w:spacing w:after="0" w:line="240" w:lineRule="auto"/>
        <w:jc w:val="center"/>
        <w:rPr>
          <w:rFonts w:ascii="Times New Roman" w:hAnsi="Times New Roman" w:cs="Times New Roman"/>
          <w:b/>
          <w:sz w:val="24"/>
          <w:szCs w:val="24"/>
        </w:rPr>
      </w:pP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6.1. В случае неисполнения или ненадлежащего исполнения Сторонами обязательств по настоящему договору Сторона, нарушившая обязательства, несет ответственность в порядке и размере, предусмотренном действующим законодательством Российской Федерации.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6.2. Стороны освобождаются от ответственности за неисполнение и/или ненадлежащее исполнение обязательств по настоящему договору, если такое неисполнение явилось следствием обстоятельств непреодолимой силы (форс-мажор), не зависящих от воли Сторон. Сторона, ссылающаяся на невозможность выполнения обязательств вследствие обстоятельств непреодолимой силы (стихийные бедствия, катастрофы и т.д.), обязана незамедлительно уведомить об этом другую Сторону. Факт наступления обстоятельств непреодолимой силы должен быть подтвержден соответствующими компетентными организациями. </w:t>
      </w:r>
    </w:p>
    <w:p w:rsidR="00541D4A" w:rsidRPr="00E21DDE" w:rsidRDefault="00541D4A" w:rsidP="00E21DDE">
      <w:pPr>
        <w:spacing w:after="0" w:line="240" w:lineRule="auto"/>
        <w:ind w:firstLine="567"/>
        <w:jc w:val="both"/>
        <w:rPr>
          <w:rFonts w:ascii="Times New Roman" w:hAnsi="Times New Roman" w:cs="Times New Roman"/>
          <w:sz w:val="24"/>
          <w:szCs w:val="24"/>
        </w:rPr>
      </w:pPr>
    </w:p>
    <w:p w:rsidR="00541D4A" w:rsidRPr="00E21DDE" w:rsidRDefault="00541D4A" w:rsidP="00E21DDE">
      <w:pPr>
        <w:spacing w:after="0" w:line="240" w:lineRule="auto"/>
        <w:jc w:val="center"/>
        <w:rPr>
          <w:rFonts w:ascii="Times New Roman" w:hAnsi="Times New Roman" w:cs="Times New Roman"/>
          <w:b/>
          <w:sz w:val="24"/>
          <w:szCs w:val="24"/>
        </w:rPr>
      </w:pPr>
      <w:r w:rsidRPr="00E21DDE">
        <w:rPr>
          <w:rFonts w:ascii="Times New Roman" w:hAnsi="Times New Roman" w:cs="Times New Roman"/>
          <w:b/>
          <w:sz w:val="24"/>
          <w:szCs w:val="24"/>
        </w:rPr>
        <w:t>7. ДРУГИЕ УСЛОВИЯ</w:t>
      </w:r>
    </w:p>
    <w:p w:rsidR="00541D4A" w:rsidRPr="00E21DDE" w:rsidRDefault="00541D4A" w:rsidP="00E21DDE">
      <w:pPr>
        <w:spacing w:after="0" w:line="240" w:lineRule="auto"/>
        <w:jc w:val="center"/>
        <w:rPr>
          <w:rFonts w:ascii="Times New Roman" w:hAnsi="Times New Roman" w:cs="Times New Roman"/>
          <w:b/>
          <w:sz w:val="24"/>
          <w:szCs w:val="24"/>
        </w:rPr>
      </w:pP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7.1. Отдельным соглашением (договором) может быть предусмотрена возможность распоряжаться денежными средствами на Счете с использованием электронных средств связи либо другими способами с использованием в них аналогов собственноручной подписи (кроме факсимиле), кодов, паролей и иных средств, подтверждающих, что распоряжение дано уполномоченным на это лицом.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7.2. Все изменения и дополнения Договора Стороны оформляют путем подписания дополнительных соглашений.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7.3. Разногласия и споры, не урегулированные путем переговоров, рассматриваются в порядке, установленном действующим законодательством  Российской Федерации, в Арбитражном суде Республики Дагестан.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7.4. Настоящий договор является бессрочным и вступает в силу со дня его подписания обеими Сторонами.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7.5. По требованию Банка настоящий договор может быть расторгнут в случаях, предусмотренных действующим законодательством Российской Федерации.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7.6. По заявлению Клиента настоящий договор может быть расторгнут в любое время. Основанием для расторжения договора по инициативе Клиента может являться не предоставление Банком условий обслуживания Клиента, заявленные им и содержащимся в заявке на участие в конкурсе, несогласие Банка с изменением ставки банковского процента на неснижаемый остаток по счету Клиента, при наличии обстоятельств, изложенных в п. 5.3. настоящего договора, невозможность Банком следовать необходимым процедурам обслуживания Клиента в связи с изменением действующего законодательства, в том числе ЖК РФ.</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7.7. Расторжение настоящего договора является основанием закрытия Счета. Закрытие счета осуществляется Банком в течение 7 (семи) календарных дней с даты получения заявления Клиента о закрытии счета. При этом, остаток денежных средств перечисляется банком на другой счет регионального оператора, открытый в установленном порядке, но не позднее 7 (Семи) календарных дней с даты получения Банком соответствующего письменного заявления Клиента.</w:t>
      </w:r>
    </w:p>
    <w:p w:rsidR="00541D4A" w:rsidRDefault="00541D4A" w:rsidP="00E21DDE">
      <w:pPr>
        <w:pStyle w:val="28"/>
        <w:keepNext/>
        <w:keepLines/>
        <w:spacing w:line="240" w:lineRule="auto"/>
        <w:ind w:left="0" w:firstLine="567"/>
        <w:rPr>
          <w:rFonts w:cs="Times New Roman"/>
          <w:b w:val="0"/>
          <w:sz w:val="24"/>
          <w:szCs w:val="24"/>
        </w:rPr>
      </w:pPr>
      <w:r w:rsidRPr="00E21DDE">
        <w:rPr>
          <w:rFonts w:cs="Times New Roman"/>
          <w:b w:val="0"/>
          <w:sz w:val="24"/>
          <w:szCs w:val="24"/>
        </w:rPr>
        <w:t>7.8. Договор составлен на русском языке и подписан в двух экземплярах, каждый из которых имеет одинаковую юридическую силу, по одному для каждой Стороны.</w:t>
      </w:r>
    </w:p>
    <w:p w:rsidR="00D97EF8" w:rsidRDefault="00D97EF8" w:rsidP="00E21DDE">
      <w:pPr>
        <w:pStyle w:val="28"/>
        <w:keepNext/>
        <w:keepLines/>
        <w:spacing w:line="240" w:lineRule="auto"/>
        <w:ind w:left="0" w:firstLine="567"/>
        <w:rPr>
          <w:rFonts w:cs="Times New Roman"/>
          <w:b w:val="0"/>
          <w:sz w:val="24"/>
          <w:szCs w:val="24"/>
        </w:rPr>
      </w:pPr>
    </w:p>
    <w:p w:rsidR="00D97EF8" w:rsidRPr="00E21DDE" w:rsidRDefault="00D97EF8" w:rsidP="00E21DDE">
      <w:pPr>
        <w:pStyle w:val="28"/>
        <w:keepNext/>
        <w:keepLines/>
        <w:spacing w:line="240" w:lineRule="auto"/>
        <w:ind w:left="0" w:firstLine="567"/>
        <w:rPr>
          <w:rFonts w:cs="Times New Roman"/>
          <w:b w:val="0"/>
          <w:sz w:val="24"/>
          <w:szCs w:val="24"/>
        </w:rPr>
      </w:pPr>
    </w:p>
    <w:p w:rsidR="00541D4A" w:rsidRPr="00E21DDE" w:rsidRDefault="00541D4A" w:rsidP="00E21DDE">
      <w:pPr>
        <w:spacing w:after="0" w:line="240" w:lineRule="auto"/>
        <w:ind w:right="-1"/>
        <w:jc w:val="center"/>
        <w:rPr>
          <w:rFonts w:ascii="Times New Roman" w:hAnsi="Times New Roman" w:cs="Times New Roman"/>
          <w:b/>
          <w:bCs/>
          <w:sz w:val="24"/>
          <w:szCs w:val="24"/>
        </w:rPr>
      </w:pPr>
    </w:p>
    <w:p w:rsidR="00541D4A" w:rsidRPr="00D97EF8" w:rsidRDefault="00D97EF8" w:rsidP="00D97EF8">
      <w:pPr>
        <w:spacing w:line="240" w:lineRule="auto"/>
        <w:ind w:left="360" w:right="-1"/>
        <w:jc w:val="center"/>
        <w:rPr>
          <w:rFonts w:ascii="Times New Roman" w:hAnsi="Times New Roman" w:cs="Times New Roman"/>
          <w:b/>
          <w:bCs/>
          <w:sz w:val="24"/>
          <w:szCs w:val="24"/>
        </w:rPr>
      </w:pPr>
      <w:bookmarkStart w:id="1" w:name="bookmark12"/>
      <w:bookmarkEnd w:id="1"/>
      <w:r w:rsidRPr="00D97EF8">
        <w:rPr>
          <w:rFonts w:ascii="Times New Roman" w:hAnsi="Times New Roman" w:cs="Times New Roman"/>
          <w:b/>
          <w:bCs/>
          <w:sz w:val="24"/>
          <w:szCs w:val="24"/>
        </w:rPr>
        <w:lastRenderedPageBreak/>
        <w:t xml:space="preserve">8. </w:t>
      </w:r>
      <w:r w:rsidR="00541D4A" w:rsidRPr="00D97EF8">
        <w:rPr>
          <w:rFonts w:ascii="Times New Roman" w:hAnsi="Times New Roman" w:cs="Times New Roman"/>
          <w:b/>
          <w:bCs/>
          <w:sz w:val="24"/>
          <w:szCs w:val="24"/>
        </w:rPr>
        <w:t>АДРЕСА И РЕКВИЗИТЫ СТОРОН</w:t>
      </w:r>
    </w:p>
    <w:p w:rsidR="00D97EF8" w:rsidRPr="00D97EF8" w:rsidRDefault="00D97EF8" w:rsidP="00D97EF8">
      <w:pPr>
        <w:pStyle w:val="af4"/>
        <w:spacing w:line="240" w:lineRule="auto"/>
        <w:ind w:right="-1"/>
        <w:jc w:val="center"/>
        <w:rPr>
          <w:rFonts w:cs="Times New Roman"/>
          <w:b/>
          <w:bCs/>
          <w:sz w:val="24"/>
          <w:szCs w:val="24"/>
        </w:rPr>
      </w:pPr>
    </w:p>
    <w:p w:rsidR="00541D4A" w:rsidRPr="00E21DDE" w:rsidRDefault="00541D4A" w:rsidP="00E21DDE">
      <w:pPr>
        <w:pStyle w:val="af4"/>
        <w:spacing w:line="240" w:lineRule="auto"/>
        <w:ind w:right="-1"/>
        <w:rPr>
          <w:rFonts w:cs="Times New Roman"/>
          <w:b/>
          <w:bCs/>
          <w:sz w:val="24"/>
          <w:szCs w:val="24"/>
        </w:rPr>
      </w:pPr>
    </w:p>
    <w:tbl>
      <w:tblPr>
        <w:tblW w:w="0" w:type="auto"/>
        <w:tblInd w:w="55" w:type="dxa"/>
        <w:tblBorders>
          <w:top w:val="nil"/>
          <w:left w:val="nil"/>
          <w:bottom w:val="nil"/>
          <w:right w:val="nil"/>
          <w:insideH w:val="nil"/>
          <w:insideV w:val="nil"/>
        </w:tblBorders>
        <w:tblCellMar>
          <w:top w:w="55" w:type="dxa"/>
          <w:left w:w="55" w:type="dxa"/>
          <w:bottom w:w="55" w:type="dxa"/>
          <w:right w:w="55" w:type="dxa"/>
        </w:tblCellMar>
        <w:tblLook w:val="0000"/>
      </w:tblPr>
      <w:tblGrid>
        <w:gridCol w:w="4961"/>
        <w:gridCol w:w="4677"/>
      </w:tblGrid>
      <w:tr w:rsidR="00541D4A" w:rsidRPr="00E21DDE" w:rsidTr="00B75457">
        <w:trPr>
          <w:cantSplit/>
        </w:trPr>
        <w:tc>
          <w:tcPr>
            <w:tcW w:w="4961" w:type="dxa"/>
            <w:tcBorders>
              <w:top w:val="nil"/>
              <w:left w:val="nil"/>
              <w:bottom w:val="nil"/>
              <w:right w:val="nil"/>
            </w:tcBorders>
            <w:shd w:val="clear" w:color="auto" w:fill="auto"/>
          </w:tcPr>
          <w:p w:rsidR="00541D4A" w:rsidRPr="00E21DDE" w:rsidRDefault="00541D4A" w:rsidP="00E21DDE">
            <w:pPr>
              <w:pStyle w:val="afd"/>
              <w:spacing w:line="240" w:lineRule="auto"/>
              <w:jc w:val="center"/>
              <w:rPr>
                <w:rFonts w:cs="Times New Roman"/>
                <w:b/>
              </w:rPr>
            </w:pPr>
            <w:r w:rsidRPr="00E21DDE">
              <w:rPr>
                <w:rFonts w:cs="Times New Roman"/>
                <w:b/>
              </w:rPr>
              <w:t>КЛИЕНТ</w:t>
            </w:r>
          </w:p>
          <w:p w:rsidR="00541D4A" w:rsidRPr="00E21DDE" w:rsidRDefault="00541D4A" w:rsidP="00E21DDE">
            <w:pPr>
              <w:pStyle w:val="afd"/>
              <w:spacing w:line="240" w:lineRule="auto"/>
              <w:rPr>
                <w:rFonts w:cs="Times New Roman"/>
              </w:rPr>
            </w:pPr>
            <w:r w:rsidRPr="00E21DDE">
              <w:rPr>
                <w:rFonts w:cs="Times New Roman"/>
              </w:rPr>
              <w:t>Дагестанский некоммерческий фонд капитального ремонта общего имущества в многоквартирных домах</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367027, Республика Дагестан, г.Махачкала,  ул. </w:t>
            </w:r>
            <w:proofErr w:type="spellStart"/>
            <w:r w:rsidRPr="00E21DDE">
              <w:rPr>
                <w:rFonts w:ascii="Times New Roman" w:hAnsi="Times New Roman" w:cs="Times New Roman"/>
                <w:sz w:val="24"/>
                <w:szCs w:val="24"/>
              </w:rPr>
              <w:t>Буганова</w:t>
            </w:r>
            <w:proofErr w:type="spellEnd"/>
            <w:r w:rsidRPr="00E21DDE">
              <w:rPr>
                <w:rFonts w:ascii="Times New Roman" w:hAnsi="Times New Roman" w:cs="Times New Roman"/>
                <w:sz w:val="24"/>
                <w:szCs w:val="24"/>
              </w:rPr>
              <w:t>, д. 17б</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ИНН: 0572004690КПП: 057201001  </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ОГРН: 1130500001642</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Р/С: 40703810500180002137</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К/С: 30101810700000000912</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Банк: Филиал ОАО« </w:t>
            </w:r>
            <w:proofErr w:type="spellStart"/>
            <w:r w:rsidRPr="00E21DDE">
              <w:rPr>
                <w:rFonts w:ascii="Times New Roman" w:hAnsi="Times New Roman" w:cs="Times New Roman"/>
                <w:sz w:val="24"/>
                <w:szCs w:val="24"/>
              </w:rPr>
              <w:t>Газпромбанк</w:t>
            </w:r>
            <w:proofErr w:type="spellEnd"/>
            <w:r w:rsidRPr="00E21DDE">
              <w:rPr>
                <w:rFonts w:ascii="Times New Roman" w:hAnsi="Times New Roman" w:cs="Times New Roman"/>
                <w:sz w:val="24"/>
                <w:szCs w:val="24"/>
              </w:rPr>
              <w:t xml:space="preserve"> » г. Махачкала</w:t>
            </w:r>
          </w:p>
          <w:p w:rsidR="00541D4A" w:rsidRPr="00E21DDE" w:rsidRDefault="00541D4A" w:rsidP="00E21DDE">
            <w:pPr>
              <w:pStyle w:val="afd"/>
              <w:spacing w:line="240" w:lineRule="auto"/>
              <w:rPr>
                <w:rFonts w:cs="Times New Roman"/>
              </w:rPr>
            </w:pPr>
            <w:r w:rsidRPr="00E21DDE">
              <w:rPr>
                <w:rFonts w:cs="Times New Roman"/>
              </w:rPr>
              <w:t>БИК: 048209912</w:t>
            </w:r>
          </w:p>
        </w:tc>
        <w:tc>
          <w:tcPr>
            <w:tcW w:w="4677" w:type="dxa"/>
            <w:tcBorders>
              <w:top w:val="nil"/>
              <w:left w:val="nil"/>
              <w:bottom w:val="nil"/>
              <w:right w:val="nil"/>
            </w:tcBorders>
            <w:shd w:val="clear" w:color="auto" w:fill="auto"/>
          </w:tcPr>
          <w:p w:rsidR="00541D4A" w:rsidRPr="00E21DDE" w:rsidRDefault="00541D4A" w:rsidP="00E21DDE">
            <w:pPr>
              <w:pStyle w:val="afd"/>
              <w:spacing w:line="240" w:lineRule="auto"/>
              <w:jc w:val="center"/>
              <w:rPr>
                <w:rFonts w:cs="Times New Roman"/>
                <w:b/>
              </w:rPr>
            </w:pPr>
            <w:r w:rsidRPr="00E21DDE">
              <w:rPr>
                <w:rFonts w:cs="Times New Roman"/>
                <w:b/>
              </w:rPr>
              <w:t>БАНК</w:t>
            </w:r>
          </w:p>
          <w:p w:rsidR="00541D4A" w:rsidRPr="00E21DDE" w:rsidRDefault="00541D4A" w:rsidP="00E21DDE">
            <w:pPr>
              <w:pStyle w:val="afd"/>
              <w:spacing w:line="240" w:lineRule="auto"/>
              <w:rPr>
                <w:rFonts w:cs="Times New Roman"/>
              </w:rPr>
            </w:pPr>
          </w:p>
        </w:tc>
      </w:tr>
      <w:tr w:rsidR="00541D4A" w:rsidRPr="00E21DDE" w:rsidTr="00B75457">
        <w:trPr>
          <w:cantSplit/>
          <w:trHeight w:val="15"/>
        </w:trPr>
        <w:tc>
          <w:tcPr>
            <w:tcW w:w="4961" w:type="dxa"/>
            <w:tcBorders>
              <w:top w:val="nil"/>
              <w:left w:val="nil"/>
              <w:bottom w:val="nil"/>
              <w:right w:val="nil"/>
            </w:tcBorders>
            <w:shd w:val="clear" w:color="auto" w:fill="auto"/>
          </w:tcPr>
          <w:p w:rsidR="00541D4A" w:rsidRPr="00E21DDE" w:rsidRDefault="00541D4A" w:rsidP="00E21DDE">
            <w:pPr>
              <w:pStyle w:val="afd"/>
              <w:spacing w:line="240" w:lineRule="auto"/>
              <w:jc w:val="center"/>
              <w:rPr>
                <w:rFonts w:cs="Times New Roman"/>
              </w:rPr>
            </w:pPr>
          </w:p>
        </w:tc>
        <w:tc>
          <w:tcPr>
            <w:tcW w:w="4677" w:type="dxa"/>
            <w:tcBorders>
              <w:top w:val="nil"/>
              <w:left w:val="nil"/>
              <w:bottom w:val="nil"/>
              <w:right w:val="nil"/>
            </w:tcBorders>
            <w:shd w:val="clear" w:color="auto" w:fill="auto"/>
          </w:tcPr>
          <w:p w:rsidR="00541D4A" w:rsidRPr="00E21DDE" w:rsidRDefault="00541D4A" w:rsidP="00E21DDE">
            <w:pPr>
              <w:pStyle w:val="afd"/>
              <w:spacing w:line="240" w:lineRule="auto"/>
              <w:jc w:val="center"/>
              <w:rPr>
                <w:rFonts w:cs="Times New Roman"/>
              </w:rPr>
            </w:pPr>
          </w:p>
        </w:tc>
      </w:tr>
    </w:tbl>
    <w:p w:rsidR="00541D4A" w:rsidRPr="00E21DDE" w:rsidRDefault="00541D4A" w:rsidP="00E21DDE">
      <w:pPr>
        <w:spacing w:after="0" w:line="240" w:lineRule="auto"/>
        <w:ind w:firstLine="567"/>
        <w:jc w:val="center"/>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center"/>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Default="00541D4A" w:rsidP="00E21DDE">
      <w:pPr>
        <w:spacing w:after="0" w:line="240" w:lineRule="auto"/>
        <w:ind w:firstLine="567"/>
        <w:jc w:val="right"/>
        <w:rPr>
          <w:rFonts w:ascii="Times New Roman" w:hAnsi="Times New Roman" w:cs="Times New Roman"/>
          <w:b/>
          <w:bCs/>
          <w:color w:val="000000"/>
          <w:sz w:val="24"/>
          <w:szCs w:val="24"/>
        </w:rPr>
      </w:pPr>
    </w:p>
    <w:p w:rsidR="00640264" w:rsidRPr="00E21DDE" w:rsidRDefault="00640264"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640264" w:rsidRDefault="00640264" w:rsidP="00E21DDE">
      <w:pPr>
        <w:spacing w:after="0" w:line="240" w:lineRule="auto"/>
        <w:ind w:firstLine="567"/>
        <w:jc w:val="right"/>
        <w:rPr>
          <w:rFonts w:ascii="Times New Roman" w:hAnsi="Times New Roman" w:cs="Times New Roman"/>
          <w:b/>
          <w:bCs/>
          <w:color w:val="000000"/>
          <w:sz w:val="24"/>
          <w:szCs w:val="24"/>
        </w:rPr>
      </w:pPr>
    </w:p>
    <w:p w:rsidR="00D97EF8" w:rsidRDefault="00D97EF8" w:rsidP="00E21DDE">
      <w:pPr>
        <w:spacing w:after="0" w:line="240" w:lineRule="auto"/>
        <w:ind w:firstLine="567"/>
        <w:jc w:val="right"/>
        <w:rPr>
          <w:rFonts w:ascii="Times New Roman" w:hAnsi="Times New Roman" w:cs="Times New Roman"/>
          <w:b/>
          <w:bCs/>
          <w:color w:val="000000"/>
          <w:sz w:val="24"/>
          <w:szCs w:val="24"/>
        </w:rPr>
      </w:pPr>
    </w:p>
    <w:p w:rsidR="00D97EF8" w:rsidRDefault="00D97EF8" w:rsidP="00E21DDE">
      <w:pPr>
        <w:spacing w:after="0" w:line="240" w:lineRule="auto"/>
        <w:ind w:firstLine="567"/>
        <w:jc w:val="right"/>
        <w:rPr>
          <w:rFonts w:ascii="Times New Roman" w:hAnsi="Times New Roman" w:cs="Times New Roman"/>
          <w:b/>
          <w:bCs/>
          <w:color w:val="000000"/>
          <w:sz w:val="24"/>
          <w:szCs w:val="24"/>
        </w:rPr>
      </w:pPr>
    </w:p>
    <w:p w:rsidR="00640264" w:rsidRDefault="00640264" w:rsidP="00E21DDE">
      <w:pPr>
        <w:spacing w:after="0" w:line="240" w:lineRule="auto"/>
        <w:ind w:firstLine="567"/>
        <w:jc w:val="right"/>
        <w:rPr>
          <w:rFonts w:ascii="Times New Roman" w:hAnsi="Times New Roman" w:cs="Times New Roman"/>
          <w:b/>
          <w:bCs/>
          <w:color w:val="000000"/>
          <w:sz w:val="24"/>
          <w:szCs w:val="24"/>
        </w:rPr>
      </w:pPr>
    </w:p>
    <w:p w:rsidR="00D97EF8" w:rsidRPr="00E21DDE" w:rsidRDefault="00D97EF8"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r w:rsidRPr="00E21DDE">
        <w:rPr>
          <w:rFonts w:ascii="Times New Roman" w:hAnsi="Times New Roman" w:cs="Times New Roman"/>
          <w:b/>
          <w:bCs/>
          <w:color w:val="000000"/>
          <w:sz w:val="24"/>
          <w:szCs w:val="24"/>
        </w:rPr>
        <w:lastRenderedPageBreak/>
        <w:t>Приложение  № 5</w:t>
      </w: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r w:rsidRPr="00E21DDE">
        <w:rPr>
          <w:rFonts w:ascii="Times New Roman" w:hAnsi="Times New Roman" w:cs="Times New Roman"/>
          <w:b/>
          <w:bCs/>
          <w:color w:val="000000"/>
          <w:sz w:val="24"/>
          <w:szCs w:val="24"/>
        </w:rPr>
        <w:t>к конкурсной документации</w:t>
      </w: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pStyle w:val="1"/>
        <w:spacing w:before="0" w:line="240" w:lineRule="auto"/>
        <w:jc w:val="center"/>
        <w:rPr>
          <w:rFonts w:ascii="Times New Roman" w:hAnsi="Times New Roman" w:cs="Times New Roman"/>
          <w:color w:val="00000A"/>
          <w:sz w:val="24"/>
          <w:szCs w:val="24"/>
        </w:rPr>
      </w:pPr>
      <w:r w:rsidRPr="00E21DDE">
        <w:rPr>
          <w:rFonts w:ascii="Times New Roman" w:hAnsi="Times New Roman" w:cs="Times New Roman"/>
          <w:color w:val="00000A"/>
          <w:sz w:val="24"/>
          <w:szCs w:val="24"/>
        </w:rPr>
        <w:t>П Р О Е К Т    Д О Г О В О Р А  № _________</w:t>
      </w:r>
    </w:p>
    <w:p w:rsidR="00541D4A" w:rsidRPr="00E21DDE" w:rsidRDefault="00541D4A" w:rsidP="00E21DDE">
      <w:pPr>
        <w:spacing w:after="0" w:line="240" w:lineRule="auto"/>
        <w:ind w:firstLine="567"/>
        <w:jc w:val="center"/>
        <w:rPr>
          <w:rFonts w:ascii="Times New Roman" w:hAnsi="Times New Roman" w:cs="Times New Roman"/>
          <w:b/>
          <w:bCs/>
          <w:sz w:val="24"/>
          <w:szCs w:val="24"/>
        </w:rPr>
      </w:pPr>
      <w:r w:rsidRPr="00E21DDE">
        <w:rPr>
          <w:rFonts w:ascii="Times New Roman" w:hAnsi="Times New Roman" w:cs="Times New Roman"/>
          <w:b/>
          <w:bCs/>
          <w:sz w:val="24"/>
          <w:szCs w:val="24"/>
        </w:rPr>
        <w:t>банковского счета в валюте Российской Федерации</w:t>
      </w:r>
    </w:p>
    <w:p w:rsidR="00541D4A" w:rsidRPr="00E21DDE" w:rsidRDefault="00541D4A" w:rsidP="00E21DDE">
      <w:pPr>
        <w:spacing w:after="0" w:line="240" w:lineRule="auto"/>
        <w:ind w:firstLine="567"/>
        <w:jc w:val="center"/>
        <w:rPr>
          <w:rFonts w:ascii="Times New Roman" w:eastAsia="Calibri" w:hAnsi="Times New Roman" w:cs="Times New Roman"/>
          <w:i/>
          <w:sz w:val="24"/>
          <w:szCs w:val="24"/>
        </w:rPr>
      </w:pPr>
      <w:r w:rsidRPr="00E21DDE">
        <w:rPr>
          <w:rFonts w:ascii="Times New Roman" w:eastAsia="Calibri" w:hAnsi="Times New Roman" w:cs="Times New Roman"/>
          <w:i/>
          <w:sz w:val="24"/>
          <w:szCs w:val="24"/>
        </w:rPr>
        <w:t xml:space="preserve">(для формирования и использования фонда капитального ремонта </w:t>
      </w:r>
      <w:r w:rsidRPr="00E21DDE">
        <w:rPr>
          <w:rFonts w:ascii="Times New Roman" w:eastAsia="Calibri" w:hAnsi="Times New Roman" w:cs="Times New Roman"/>
          <w:b/>
          <w:i/>
          <w:sz w:val="24"/>
          <w:szCs w:val="24"/>
        </w:rPr>
        <w:t>на счете регионального оператора</w:t>
      </w:r>
      <w:r w:rsidRPr="00E21DDE">
        <w:rPr>
          <w:rFonts w:ascii="Times New Roman" w:eastAsia="Calibri" w:hAnsi="Times New Roman" w:cs="Times New Roman"/>
          <w:i/>
          <w:sz w:val="24"/>
          <w:szCs w:val="24"/>
        </w:rPr>
        <w:t>)</w:t>
      </w:r>
    </w:p>
    <w:p w:rsidR="00541D4A" w:rsidRPr="00E21DDE" w:rsidRDefault="00541D4A" w:rsidP="00E21DDE">
      <w:pPr>
        <w:spacing w:after="0" w:line="240" w:lineRule="auto"/>
        <w:rPr>
          <w:rFonts w:ascii="Times New Roman" w:hAnsi="Times New Roman" w:cs="Times New Roman"/>
          <w:bCs/>
          <w:sz w:val="24"/>
          <w:szCs w:val="24"/>
        </w:rPr>
      </w:pPr>
      <w:r w:rsidRPr="00E21DDE">
        <w:rPr>
          <w:rFonts w:ascii="Times New Roman" w:hAnsi="Times New Roman" w:cs="Times New Roman"/>
          <w:bCs/>
          <w:sz w:val="24"/>
          <w:szCs w:val="24"/>
        </w:rPr>
        <w:t>г. _________</w:t>
      </w:r>
      <w:r w:rsidRPr="00E21DDE">
        <w:rPr>
          <w:rFonts w:ascii="Times New Roman" w:hAnsi="Times New Roman" w:cs="Times New Roman"/>
          <w:bCs/>
          <w:sz w:val="24"/>
          <w:szCs w:val="24"/>
        </w:rPr>
        <w:tab/>
      </w:r>
      <w:r w:rsidRPr="00E21DDE">
        <w:rPr>
          <w:rFonts w:ascii="Times New Roman" w:hAnsi="Times New Roman" w:cs="Times New Roman"/>
          <w:bCs/>
          <w:sz w:val="24"/>
          <w:szCs w:val="24"/>
        </w:rPr>
        <w:tab/>
      </w:r>
      <w:r w:rsidRPr="00E21DDE">
        <w:rPr>
          <w:rFonts w:ascii="Times New Roman" w:hAnsi="Times New Roman" w:cs="Times New Roman"/>
          <w:bCs/>
          <w:sz w:val="24"/>
          <w:szCs w:val="24"/>
        </w:rPr>
        <w:tab/>
      </w:r>
      <w:r w:rsidRPr="00E21DDE">
        <w:rPr>
          <w:rFonts w:ascii="Times New Roman" w:hAnsi="Times New Roman" w:cs="Times New Roman"/>
          <w:bCs/>
          <w:sz w:val="24"/>
          <w:szCs w:val="24"/>
        </w:rPr>
        <w:tab/>
      </w:r>
      <w:r w:rsidRPr="00E21DDE">
        <w:rPr>
          <w:rFonts w:ascii="Times New Roman" w:hAnsi="Times New Roman" w:cs="Times New Roman"/>
          <w:bCs/>
          <w:sz w:val="24"/>
          <w:szCs w:val="24"/>
        </w:rPr>
        <w:tab/>
      </w:r>
      <w:r w:rsidRPr="00E21DDE">
        <w:rPr>
          <w:rFonts w:ascii="Times New Roman" w:hAnsi="Times New Roman" w:cs="Times New Roman"/>
          <w:bCs/>
          <w:sz w:val="24"/>
          <w:szCs w:val="24"/>
        </w:rPr>
        <w:tab/>
      </w:r>
      <w:r w:rsidRPr="00E21DDE">
        <w:rPr>
          <w:rFonts w:ascii="Times New Roman" w:hAnsi="Times New Roman" w:cs="Times New Roman"/>
          <w:bCs/>
          <w:sz w:val="24"/>
          <w:szCs w:val="24"/>
        </w:rPr>
        <w:tab/>
      </w:r>
      <w:r w:rsidRPr="00E21DDE">
        <w:rPr>
          <w:rFonts w:ascii="Times New Roman" w:hAnsi="Times New Roman" w:cs="Times New Roman"/>
          <w:bCs/>
          <w:sz w:val="24"/>
          <w:szCs w:val="24"/>
        </w:rPr>
        <w:tab/>
        <w:t xml:space="preserve">           «_____»_____________20___г.</w:t>
      </w:r>
    </w:p>
    <w:p w:rsidR="00541D4A" w:rsidRPr="00E21DDE" w:rsidRDefault="00541D4A" w:rsidP="00E21DDE">
      <w:pPr>
        <w:spacing w:after="0" w:line="240" w:lineRule="auto"/>
        <w:ind w:firstLine="567"/>
        <w:jc w:val="both"/>
        <w:rPr>
          <w:rFonts w:ascii="Times New Roman" w:hAnsi="Times New Roman" w:cs="Times New Roman"/>
          <w:sz w:val="24"/>
          <w:szCs w:val="24"/>
        </w:rPr>
      </w:pPr>
    </w:p>
    <w:p w:rsidR="00541D4A" w:rsidRPr="00E21DDE" w:rsidRDefault="00541D4A" w:rsidP="00E21DDE">
      <w:pPr>
        <w:spacing w:after="0" w:line="240" w:lineRule="auto"/>
        <w:ind w:right="-85"/>
        <w:jc w:val="both"/>
        <w:rPr>
          <w:rFonts w:ascii="Times New Roman" w:hAnsi="Times New Roman" w:cs="Times New Roman"/>
          <w:sz w:val="24"/>
          <w:szCs w:val="24"/>
        </w:rPr>
      </w:pPr>
      <w:r w:rsidRPr="00E21DDE">
        <w:rPr>
          <w:rFonts w:ascii="Times New Roman" w:hAnsi="Times New Roman" w:cs="Times New Roman"/>
          <w:sz w:val="24"/>
          <w:szCs w:val="24"/>
        </w:rPr>
        <w:t xml:space="preserve">             Банк ___________________________, в лице _______________________________________ _________________________________________________________, действующего на основании ___________________________, с одной стороны, и Дагестанский некоммерческий фонд капитального ремонта общего имущества в многоквартирных домах, именуемый в дальнейшем "Клиент", в лице руководителя Алиева Магомеда </w:t>
      </w:r>
      <w:proofErr w:type="spellStart"/>
      <w:r w:rsidRPr="00E21DDE">
        <w:rPr>
          <w:rFonts w:ascii="Times New Roman" w:hAnsi="Times New Roman" w:cs="Times New Roman"/>
          <w:sz w:val="24"/>
          <w:szCs w:val="24"/>
        </w:rPr>
        <w:t>Абдуллаевича</w:t>
      </w:r>
      <w:proofErr w:type="spellEnd"/>
      <w:r w:rsidRPr="00E21DDE">
        <w:rPr>
          <w:rFonts w:ascii="Times New Roman" w:hAnsi="Times New Roman" w:cs="Times New Roman"/>
          <w:sz w:val="24"/>
          <w:szCs w:val="24"/>
        </w:rPr>
        <w:t>, действующего на основании Устава, с другой стороны, по результатам конкурса (Протокол об итогах конкурса № ____ от _________ ) совместно именуемые «Стороны», заключили настоящий Договор о нижеследующем.</w:t>
      </w:r>
    </w:p>
    <w:p w:rsidR="00541D4A" w:rsidRPr="00E21DDE" w:rsidRDefault="00541D4A" w:rsidP="00E21DDE">
      <w:pPr>
        <w:spacing w:after="0" w:line="240" w:lineRule="auto"/>
        <w:ind w:firstLine="567"/>
        <w:jc w:val="both"/>
        <w:rPr>
          <w:rFonts w:ascii="Times New Roman" w:hAnsi="Times New Roman" w:cs="Times New Roman"/>
          <w:sz w:val="24"/>
          <w:szCs w:val="24"/>
        </w:rPr>
      </w:pPr>
    </w:p>
    <w:p w:rsidR="00541D4A" w:rsidRPr="00E21DDE" w:rsidRDefault="00541D4A" w:rsidP="00D97EF8">
      <w:pPr>
        <w:numPr>
          <w:ilvl w:val="0"/>
          <w:numId w:val="11"/>
        </w:numPr>
        <w:tabs>
          <w:tab w:val="clear" w:pos="927"/>
        </w:tabs>
        <w:suppressAutoHyphens/>
        <w:spacing w:after="0" w:line="240" w:lineRule="auto"/>
        <w:ind w:left="924" w:hanging="357"/>
        <w:jc w:val="center"/>
        <w:rPr>
          <w:rFonts w:ascii="Times New Roman" w:hAnsi="Times New Roman" w:cs="Times New Roman"/>
          <w:b/>
          <w:caps/>
          <w:sz w:val="24"/>
          <w:szCs w:val="24"/>
        </w:rPr>
      </w:pPr>
      <w:r w:rsidRPr="00E21DDE">
        <w:rPr>
          <w:rFonts w:ascii="Times New Roman" w:hAnsi="Times New Roman" w:cs="Times New Roman"/>
          <w:b/>
          <w:caps/>
          <w:sz w:val="24"/>
          <w:szCs w:val="24"/>
        </w:rPr>
        <w:t>Предмет Договора</w:t>
      </w:r>
    </w:p>
    <w:p w:rsidR="00541D4A" w:rsidRPr="00E21DDE" w:rsidRDefault="00541D4A" w:rsidP="00E21DDE">
      <w:pPr>
        <w:spacing w:after="0" w:line="240" w:lineRule="auto"/>
        <w:ind w:left="924"/>
        <w:rPr>
          <w:rFonts w:ascii="Times New Roman" w:hAnsi="Times New Roman" w:cs="Times New Roman"/>
          <w:b/>
          <w:caps/>
          <w:sz w:val="24"/>
          <w:szCs w:val="24"/>
        </w:rPr>
      </w:pPr>
    </w:p>
    <w:p w:rsidR="00541D4A" w:rsidRPr="00E21DDE" w:rsidRDefault="00541D4A" w:rsidP="00D97EF8">
      <w:pPr>
        <w:tabs>
          <w:tab w:val="left" w:pos="993"/>
        </w:tabs>
        <w:spacing w:after="0" w:line="240" w:lineRule="auto"/>
        <w:ind w:firstLine="567"/>
        <w:contextualSpacing/>
        <w:jc w:val="both"/>
        <w:rPr>
          <w:rFonts w:ascii="Times New Roman" w:hAnsi="Times New Roman" w:cs="Times New Roman"/>
          <w:bCs/>
          <w:sz w:val="24"/>
          <w:szCs w:val="24"/>
        </w:rPr>
      </w:pPr>
      <w:r w:rsidRPr="00E21DDE">
        <w:rPr>
          <w:rFonts w:ascii="Times New Roman" w:hAnsi="Times New Roman" w:cs="Times New Roman"/>
          <w:bCs/>
          <w:sz w:val="24"/>
          <w:szCs w:val="24"/>
        </w:rPr>
        <w:t>1.1.</w:t>
      </w:r>
      <w:r w:rsidRPr="00E21DDE">
        <w:rPr>
          <w:rFonts w:ascii="Times New Roman" w:hAnsi="Times New Roman" w:cs="Times New Roman"/>
          <w:bCs/>
          <w:sz w:val="24"/>
          <w:szCs w:val="24"/>
        </w:rPr>
        <w:tab/>
        <w:t xml:space="preserve">По настоящему Договору Банк обязуется открыть Клиенту банковский счет для формирования фонда капитального ремонта в валюте Российской Федерации (далее – Счет), зачислять поступающие на счет денежные средства, а также выполнять распоряжения Клиента о совершении операций по счету Клиента в порядке, установленном действующим законодательством Российской Федерации, с учетом требований Жилищного кодекса Российской Федерации (далее - ЖК РФ), нормативными актами Банка России и настоящим Договором. </w:t>
      </w:r>
    </w:p>
    <w:p w:rsidR="00541D4A" w:rsidRPr="00E21DDE" w:rsidRDefault="00541D4A" w:rsidP="00E21DDE">
      <w:pPr>
        <w:spacing w:after="0" w:line="240" w:lineRule="auto"/>
        <w:ind w:firstLine="567"/>
        <w:contextualSpacing/>
        <w:jc w:val="both"/>
        <w:rPr>
          <w:rFonts w:ascii="Times New Roman" w:hAnsi="Times New Roman" w:cs="Times New Roman"/>
          <w:bCs/>
          <w:sz w:val="24"/>
          <w:szCs w:val="24"/>
        </w:rPr>
      </w:pPr>
      <w:r w:rsidRPr="00E21DDE">
        <w:rPr>
          <w:rFonts w:ascii="Times New Roman" w:hAnsi="Times New Roman" w:cs="Times New Roman"/>
          <w:bCs/>
          <w:sz w:val="24"/>
          <w:szCs w:val="24"/>
        </w:rPr>
        <w:t xml:space="preserve">Счет предназначен только для целей использования денежных средств для финансирования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Клиента открытом в Банке, в соответствии с Жилищным кодексом Российской Федерации. </w:t>
      </w:r>
    </w:p>
    <w:p w:rsidR="00541D4A" w:rsidRPr="00E21DDE" w:rsidRDefault="00541D4A" w:rsidP="00E21DDE">
      <w:pPr>
        <w:spacing w:after="0" w:line="240" w:lineRule="auto"/>
        <w:ind w:firstLine="567"/>
        <w:contextualSpacing/>
        <w:jc w:val="both"/>
        <w:rPr>
          <w:rFonts w:ascii="Times New Roman" w:hAnsi="Times New Roman" w:cs="Times New Roman"/>
          <w:bCs/>
          <w:sz w:val="24"/>
          <w:szCs w:val="24"/>
        </w:rPr>
      </w:pPr>
      <w:r w:rsidRPr="00E21DDE">
        <w:rPr>
          <w:rFonts w:ascii="Times New Roman" w:hAnsi="Times New Roman" w:cs="Times New Roman"/>
          <w:bCs/>
          <w:sz w:val="24"/>
          <w:szCs w:val="24"/>
        </w:rPr>
        <w:t xml:space="preserve"> Использование указанных средств на иные цели, в том числе на оплату административно-хозяйственных расходов КЛИЕНТА, не допускается.</w:t>
      </w:r>
    </w:p>
    <w:p w:rsidR="00541D4A" w:rsidRPr="00E21DDE" w:rsidRDefault="00541D4A" w:rsidP="00E21DDE">
      <w:pPr>
        <w:spacing w:after="0" w:line="240" w:lineRule="auto"/>
        <w:ind w:firstLine="567"/>
        <w:jc w:val="center"/>
        <w:rPr>
          <w:rFonts w:ascii="Times New Roman" w:hAnsi="Times New Roman" w:cs="Times New Roman"/>
          <w:bCs/>
          <w:sz w:val="24"/>
          <w:szCs w:val="24"/>
        </w:rPr>
      </w:pPr>
    </w:p>
    <w:p w:rsidR="00541D4A" w:rsidRPr="00E21DDE" w:rsidRDefault="00541D4A" w:rsidP="00E21DDE">
      <w:pPr>
        <w:numPr>
          <w:ilvl w:val="0"/>
          <w:numId w:val="11"/>
        </w:numPr>
        <w:suppressAutoHyphens/>
        <w:spacing w:after="0" w:line="240" w:lineRule="auto"/>
        <w:ind w:left="924" w:hanging="357"/>
        <w:jc w:val="center"/>
        <w:rPr>
          <w:rFonts w:ascii="Times New Roman" w:hAnsi="Times New Roman" w:cs="Times New Roman"/>
          <w:b/>
          <w:caps/>
          <w:sz w:val="24"/>
          <w:szCs w:val="24"/>
        </w:rPr>
      </w:pPr>
      <w:r w:rsidRPr="00E21DDE">
        <w:rPr>
          <w:rFonts w:ascii="Times New Roman" w:hAnsi="Times New Roman" w:cs="Times New Roman"/>
          <w:b/>
          <w:caps/>
          <w:sz w:val="24"/>
          <w:szCs w:val="24"/>
        </w:rPr>
        <w:t>Порядок открытия и ведения счета</w:t>
      </w:r>
    </w:p>
    <w:p w:rsidR="00541D4A" w:rsidRPr="00E21DDE" w:rsidRDefault="00541D4A" w:rsidP="00E21DDE">
      <w:pPr>
        <w:spacing w:after="0" w:line="240" w:lineRule="auto"/>
        <w:ind w:left="567"/>
        <w:jc w:val="center"/>
        <w:rPr>
          <w:rFonts w:ascii="Times New Roman" w:hAnsi="Times New Roman" w:cs="Times New Roman"/>
          <w:bCs/>
          <w:sz w:val="24"/>
          <w:szCs w:val="24"/>
        </w:rPr>
      </w:pPr>
    </w:p>
    <w:p w:rsidR="00541D4A" w:rsidRPr="00E21DDE" w:rsidRDefault="00541D4A" w:rsidP="00E21DDE">
      <w:pPr>
        <w:spacing w:after="0" w:line="240" w:lineRule="auto"/>
        <w:ind w:firstLine="567"/>
        <w:jc w:val="both"/>
        <w:rPr>
          <w:rFonts w:ascii="Times New Roman" w:hAnsi="Times New Roman" w:cs="Times New Roman"/>
          <w:bCs/>
          <w:sz w:val="24"/>
          <w:szCs w:val="24"/>
        </w:rPr>
      </w:pPr>
      <w:r w:rsidRPr="00E21DDE">
        <w:rPr>
          <w:rFonts w:ascii="Times New Roman" w:hAnsi="Times New Roman" w:cs="Times New Roman"/>
          <w:bCs/>
          <w:sz w:val="24"/>
          <w:szCs w:val="24"/>
        </w:rPr>
        <w:t xml:space="preserve">2.1. Банк открывает Счет Клиенту на основании Договора и при условии представления Клиентом всех документов, требуемых в соответствии с  законодательством Российской Федерации, нормативными документами Банка России и перечнем Банка.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bCs/>
          <w:sz w:val="24"/>
          <w:szCs w:val="24"/>
        </w:rPr>
        <w:t xml:space="preserve">2.2. </w:t>
      </w:r>
      <w:r w:rsidRPr="00E21DDE">
        <w:rPr>
          <w:rFonts w:ascii="Times New Roman" w:hAnsi="Times New Roman" w:cs="Times New Roman"/>
          <w:sz w:val="24"/>
          <w:szCs w:val="24"/>
        </w:rPr>
        <w:t xml:space="preserve">Банк осуществляет следующие операции по Счету: </w:t>
      </w:r>
    </w:p>
    <w:p w:rsidR="00541D4A" w:rsidRPr="00E21DDE" w:rsidRDefault="00541D4A" w:rsidP="00D97EF8">
      <w:pPr>
        <w:numPr>
          <w:ilvl w:val="0"/>
          <w:numId w:val="9"/>
        </w:numPr>
        <w:tabs>
          <w:tab w:val="clear" w:pos="1287"/>
        </w:tabs>
        <w:suppressAutoHyphens/>
        <w:spacing w:after="0" w:line="240" w:lineRule="auto"/>
        <w:ind w:left="0" w:firstLine="567"/>
        <w:jc w:val="both"/>
        <w:rPr>
          <w:rFonts w:ascii="Times New Roman" w:hAnsi="Times New Roman" w:cs="Times New Roman"/>
          <w:sz w:val="24"/>
          <w:szCs w:val="24"/>
        </w:rPr>
      </w:pPr>
      <w:r w:rsidRPr="00E21DDE">
        <w:rPr>
          <w:rFonts w:ascii="Times New Roman" w:hAnsi="Times New Roman" w:cs="Times New Roman"/>
          <w:sz w:val="24"/>
          <w:szCs w:val="24"/>
        </w:rPr>
        <w:t>безналичные расчеты;</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2.3. На дату вступления в силу Договора </w:t>
      </w:r>
      <w:r w:rsidRPr="00E21DDE">
        <w:rPr>
          <w:rFonts w:ascii="Times New Roman" w:hAnsi="Times New Roman" w:cs="Times New Roman"/>
          <w:i/>
          <w:iCs/>
          <w:sz w:val="24"/>
          <w:szCs w:val="24"/>
        </w:rPr>
        <w:t>Банком</w:t>
      </w:r>
      <w:r w:rsidRPr="00E21DDE">
        <w:rPr>
          <w:rFonts w:ascii="Times New Roman" w:hAnsi="Times New Roman" w:cs="Times New Roman"/>
          <w:sz w:val="24"/>
          <w:szCs w:val="24"/>
        </w:rPr>
        <w:t xml:space="preserve"> установлено следующее операционное время с учетом пятидневной рабочей недели (график работы </w:t>
      </w:r>
      <w:r w:rsidRPr="00E21DDE">
        <w:rPr>
          <w:rFonts w:ascii="Times New Roman" w:hAnsi="Times New Roman" w:cs="Times New Roman"/>
          <w:i/>
          <w:iCs/>
          <w:sz w:val="24"/>
          <w:szCs w:val="24"/>
        </w:rPr>
        <w:t>Банка</w:t>
      </w:r>
      <w:r w:rsidRPr="00E21DDE">
        <w:rPr>
          <w:rFonts w:ascii="Times New Roman" w:hAnsi="Times New Roman" w:cs="Times New Roman"/>
          <w:sz w:val="24"/>
          <w:szCs w:val="24"/>
        </w:rPr>
        <w:t>)</w:t>
      </w:r>
      <w:r w:rsidRPr="00E21DDE">
        <w:rPr>
          <w:rFonts w:ascii="Times New Roman" w:hAnsi="Times New Roman" w:cs="Times New Roman"/>
          <w:i/>
          <w:iCs/>
          <w:sz w:val="24"/>
          <w:szCs w:val="24"/>
        </w:rPr>
        <w:t xml:space="preserve"> </w:t>
      </w:r>
      <w:r w:rsidRPr="00E21DDE">
        <w:rPr>
          <w:rFonts w:ascii="Times New Roman" w:hAnsi="Times New Roman" w:cs="Times New Roman"/>
          <w:sz w:val="24"/>
          <w:szCs w:val="24"/>
        </w:rPr>
        <w:t>по обслуживанию банковских счетов юридических лиц и индивидуальных предпринимателей:</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в рабочие дни (за исключением предпраздничных дней) -</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с “______” час. “_____” мин. до “_____” час. “_____” мин. </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в предпраздничные дни -</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с “______” час. “_____” мин. до “_____” час. “_____” мин. </w:t>
      </w:r>
    </w:p>
    <w:p w:rsidR="00541D4A" w:rsidRPr="00E21DDE" w:rsidRDefault="00541D4A" w:rsidP="00E21DDE">
      <w:pPr>
        <w:tabs>
          <w:tab w:val="left" w:pos="900"/>
        </w:tabs>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 </w:t>
      </w:r>
    </w:p>
    <w:p w:rsidR="00541D4A" w:rsidRPr="00E21DDE" w:rsidRDefault="00541D4A" w:rsidP="00E21DDE">
      <w:pPr>
        <w:tabs>
          <w:tab w:val="left" w:pos="900"/>
        </w:tabs>
        <w:spacing w:after="0" w:line="240" w:lineRule="auto"/>
        <w:ind w:firstLine="567"/>
        <w:jc w:val="both"/>
        <w:rPr>
          <w:rFonts w:ascii="Times New Roman" w:hAnsi="Times New Roman" w:cs="Times New Roman"/>
          <w:bCs/>
          <w:sz w:val="24"/>
          <w:szCs w:val="24"/>
        </w:rPr>
      </w:pPr>
      <w:r w:rsidRPr="00E21DDE">
        <w:rPr>
          <w:rFonts w:ascii="Times New Roman" w:hAnsi="Times New Roman" w:cs="Times New Roman"/>
          <w:bCs/>
          <w:sz w:val="24"/>
          <w:szCs w:val="24"/>
        </w:rPr>
        <w:t>Операции по расчетным (платежным) документам, принятым Банком в течение операционного дня, отражаются по Счету текущей датой.</w:t>
      </w:r>
    </w:p>
    <w:p w:rsidR="00541D4A" w:rsidRPr="00E21DDE" w:rsidRDefault="00541D4A" w:rsidP="00E21DDE">
      <w:pPr>
        <w:tabs>
          <w:tab w:val="left" w:pos="900"/>
        </w:tabs>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bCs/>
          <w:sz w:val="24"/>
          <w:szCs w:val="24"/>
        </w:rPr>
        <w:t>Операции по расчетным (платежным) документам</w:t>
      </w:r>
      <w:r w:rsidRPr="00E21DDE">
        <w:rPr>
          <w:rFonts w:ascii="Times New Roman" w:hAnsi="Times New Roman" w:cs="Times New Roman"/>
          <w:sz w:val="24"/>
          <w:szCs w:val="24"/>
        </w:rPr>
        <w:t>, принятым Банком после окончания операционного дня, отражаются по Счету на следующий рабочий день.</w:t>
      </w:r>
    </w:p>
    <w:p w:rsidR="00541D4A" w:rsidRPr="00E21DDE" w:rsidRDefault="00541D4A" w:rsidP="00E21DDE">
      <w:pPr>
        <w:pStyle w:val="af"/>
        <w:spacing w:after="0" w:line="240" w:lineRule="auto"/>
        <w:ind w:firstLine="567"/>
        <w:jc w:val="both"/>
        <w:rPr>
          <w:rFonts w:cs="Times New Roman"/>
          <w:sz w:val="24"/>
          <w:szCs w:val="24"/>
        </w:rPr>
      </w:pPr>
      <w:r w:rsidRPr="00E21DDE">
        <w:rPr>
          <w:rFonts w:cs="Times New Roman"/>
          <w:sz w:val="24"/>
          <w:szCs w:val="24"/>
        </w:rPr>
        <w:t xml:space="preserve">В подтверждение приема расчетного (платежного) документа в течение операционного дня Банк выдает Клиенту последний экземпляр расчетного (платежного) документа с отметкой о дате приема в поле «отметки Банка». </w:t>
      </w:r>
    </w:p>
    <w:p w:rsidR="00541D4A" w:rsidRPr="00E21DDE" w:rsidRDefault="00541D4A" w:rsidP="00E21DDE">
      <w:pPr>
        <w:spacing w:after="0" w:line="240" w:lineRule="auto"/>
        <w:ind w:firstLine="567"/>
        <w:jc w:val="both"/>
        <w:rPr>
          <w:rFonts w:ascii="Times New Roman" w:hAnsi="Times New Roman" w:cs="Times New Roman"/>
          <w:b/>
          <w:bCs/>
          <w:sz w:val="24"/>
          <w:szCs w:val="24"/>
        </w:rPr>
      </w:pPr>
      <w:r w:rsidRPr="00E21DDE">
        <w:rPr>
          <w:rFonts w:ascii="Times New Roman" w:hAnsi="Times New Roman" w:cs="Times New Roman"/>
          <w:sz w:val="24"/>
          <w:szCs w:val="24"/>
        </w:rPr>
        <w:lastRenderedPageBreak/>
        <w:t>Расчетные (платежные) документы, принятые Банком после окончания операционного дня, считаются принятыми в течение операционного дня следующего рабочего дня. При приеме расчетных (платежных) документов после операционного дня Банк отражает в соответствующем поле расчетного (платежного) документа дату следующего операционного дня.</w:t>
      </w:r>
      <w:r w:rsidRPr="00E21DDE">
        <w:rPr>
          <w:rFonts w:ascii="Times New Roman" w:hAnsi="Times New Roman" w:cs="Times New Roman"/>
          <w:b/>
          <w:bCs/>
          <w:sz w:val="24"/>
          <w:szCs w:val="24"/>
        </w:rPr>
        <w:t xml:space="preserve"> </w:t>
      </w:r>
    </w:p>
    <w:p w:rsidR="00541D4A" w:rsidRPr="00E21DDE" w:rsidRDefault="00541D4A" w:rsidP="00E21DDE">
      <w:pPr>
        <w:pStyle w:val="34"/>
        <w:spacing w:after="0" w:line="240" w:lineRule="auto"/>
        <w:ind w:left="0" w:firstLine="567"/>
        <w:jc w:val="both"/>
        <w:rPr>
          <w:rFonts w:cs="Times New Roman"/>
          <w:sz w:val="24"/>
          <w:szCs w:val="24"/>
        </w:rPr>
      </w:pPr>
      <w:r w:rsidRPr="00E21DDE">
        <w:rPr>
          <w:rFonts w:cs="Times New Roman"/>
          <w:sz w:val="24"/>
          <w:szCs w:val="24"/>
        </w:rPr>
        <w:t>2.4. Банк предоставляет Клиенту выписку по Счету и документы, подтверждающие записи по кредиту и дебету Счета, а также иные документы через абонентский ящик или представителю Клиента, действующему на основании соответствующей доверенности (далее – уполномоченный  представитель Клиента), на следующий рабочий день после совершения операций или поступления корреспонденции.</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В случае если Клиент обслуживается с использованием системы обмена электронными документами (далее - система «Клиент-Банк»), Банк предоставляет выписку по Счету и документы, подтверждающие записи по кредиту и дебету Счета, на следующий рабочий день после совершения операций электронным способом с использованием средств криптографической защиты и электронной цифровой подписи.</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В период неработоспособности автоматизированного рабочего места Клиента системы «Клиент-Банк» Банк предоставляет Клиенту выписки в порядке, установленном первым абзацем настоящего пункта, по письменному требованию Клиента.</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Документы к выписке, подтверждающие записи по дебету и кредиту Счета, заверяются штампом Банка, в том числе выполненным электронным способом.</w:t>
      </w:r>
    </w:p>
    <w:p w:rsidR="00541D4A" w:rsidRPr="00E21DDE" w:rsidRDefault="00541D4A" w:rsidP="00E21DDE">
      <w:pPr>
        <w:pStyle w:val="af9"/>
        <w:spacing w:after="0" w:line="240" w:lineRule="auto"/>
        <w:ind w:left="0" w:firstLine="567"/>
        <w:jc w:val="both"/>
        <w:rPr>
          <w:rFonts w:cs="Times New Roman"/>
          <w:sz w:val="24"/>
          <w:szCs w:val="24"/>
        </w:rPr>
      </w:pPr>
      <w:r w:rsidRPr="00E21DDE">
        <w:rPr>
          <w:rFonts w:cs="Times New Roman"/>
          <w:sz w:val="24"/>
          <w:szCs w:val="24"/>
        </w:rPr>
        <w:t>Если в течение 10 (десяти) календарных дней с даты выдачи выписки Клиент не направил в Банк письменное заявление об ошибочно зачисленных/списанных суммах, то операции по Счету и остаток денежных средств на Счете считаются подтвержденными Клиентом.</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2.5. Банк зачисляет на Счет денежные средства, поступающие в безналичном порядке, на основании полноформатных электронных платежных документов, а также </w:t>
      </w:r>
      <w:proofErr w:type="spellStart"/>
      <w:r w:rsidRPr="00E21DDE">
        <w:rPr>
          <w:rFonts w:ascii="Times New Roman" w:hAnsi="Times New Roman" w:cs="Times New Roman"/>
          <w:sz w:val="24"/>
          <w:szCs w:val="24"/>
        </w:rPr>
        <w:t>неполноформатных</w:t>
      </w:r>
      <w:proofErr w:type="spellEnd"/>
      <w:r w:rsidRPr="00E21DDE">
        <w:rPr>
          <w:rFonts w:ascii="Times New Roman" w:hAnsi="Times New Roman" w:cs="Times New Roman"/>
          <w:sz w:val="24"/>
          <w:szCs w:val="24"/>
        </w:rPr>
        <w:t xml:space="preserve"> расчетных (платежных) документов при поступлении в Банк соответствующих документов на бумажных носителях.</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2.6. Банк осуществляет безналичные перечисления со Счета в пределах остатка денежных средств на Счете в порядке календарной очередности поступления в Банк</w:t>
      </w:r>
      <w:r w:rsidRPr="00E21DDE">
        <w:rPr>
          <w:rFonts w:ascii="Times New Roman" w:hAnsi="Times New Roman" w:cs="Times New Roman"/>
          <w:i/>
          <w:iCs/>
          <w:sz w:val="24"/>
          <w:szCs w:val="24"/>
        </w:rPr>
        <w:t xml:space="preserve"> </w:t>
      </w:r>
      <w:r w:rsidRPr="00E21DDE">
        <w:rPr>
          <w:rFonts w:ascii="Times New Roman" w:hAnsi="Times New Roman" w:cs="Times New Roman"/>
          <w:sz w:val="24"/>
          <w:szCs w:val="24"/>
        </w:rPr>
        <w:t>расчетных (платежных) документов.</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Для исполнения расчетных (платежных) документов в размере, превышающем остаток средств на Счете, Банк может предоставить Клиенту кредит в форме овердрафта в случае подписания между Сторонами отдельного соглашения.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При недостаточности денежных средств на Счете платежи Банк осуществляет в очередности, установленной законодательством Российской Федерации.</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Банк самостоятельно определяет маршруты проведения платежей Клиента в безналичной форме.</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2.7. Клиент настоящим дает согласие (заранее данный акцепт) на весь период действия настоящего Договора на списание без его дополнительного распоряжения со Счета:</w:t>
      </w:r>
    </w:p>
    <w:p w:rsidR="00541D4A" w:rsidRPr="00E21DDE" w:rsidRDefault="00541D4A" w:rsidP="00D97EF8">
      <w:pPr>
        <w:numPr>
          <w:ilvl w:val="0"/>
          <w:numId w:val="14"/>
        </w:numPr>
        <w:tabs>
          <w:tab w:val="clear" w:pos="720"/>
        </w:tabs>
        <w:suppressAutoHyphens/>
        <w:spacing w:after="0" w:line="240" w:lineRule="auto"/>
        <w:ind w:left="0" w:firstLine="567"/>
        <w:jc w:val="both"/>
        <w:rPr>
          <w:rFonts w:ascii="Times New Roman" w:hAnsi="Times New Roman" w:cs="Times New Roman"/>
          <w:sz w:val="24"/>
          <w:szCs w:val="24"/>
        </w:rPr>
      </w:pPr>
      <w:r w:rsidRPr="00E21DDE">
        <w:rPr>
          <w:rFonts w:ascii="Times New Roman" w:hAnsi="Times New Roman" w:cs="Times New Roman"/>
          <w:sz w:val="24"/>
          <w:szCs w:val="24"/>
        </w:rPr>
        <w:t>денежных средств, ошибочно зачисленных Банком на Счет, в сумме ошибочного зачисления в срок – в дату предъявления платежного требования.</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2.8. Клиент в случаях, предусмотренных Договором, в том числе п. 4.1.8, представляет Банку документы (копии документов) не позднее 2 (второго) рабочего дня с даты получения запроса (способ направления запроса Банком указан в подпунктах «б», «в», «г», «</w:t>
      </w:r>
      <w:proofErr w:type="spellStart"/>
      <w:r w:rsidRPr="00E21DDE">
        <w:rPr>
          <w:rFonts w:ascii="Times New Roman" w:hAnsi="Times New Roman" w:cs="Times New Roman"/>
          <w:sz w:val="24"/>
          <w:szCs w:val="24"/>
        </w:rPr>
        <w:t>д</w:t>
      </w:r>
      <w:proofErr w:type="spellEnd"/>
      <w:r w:rsidRPr="00E21DDE">
        <w:rPr>
          <w:rFonts w:ascii="Times New Roman" w:hAnsi="Times New Roman" w:cs="Times New Roman"/>
          <w:sz w:val="24"/>
          <w:szCs w:val="24"/>
        </w:rPr>
        <w:t>», «е» п. 2.9 Договора), если Договором или законодательством Российской Федерации не предусмотрен иной порядок. При этом копии документов должны быть оформлены надлежащим образом и удостоверены подписями уполномоченных лиц и оттиском печати (штампа) Клиента или нотариально.</w:t>
      </w:r>
    </w:p>
    <w:p w:rsidR="00541D4A" w:rsidRPr="00E21DDE" w:rsidRDefault="00541D4A" w:rsidP="00E21DDE">
      <w:pPr>
        <w:pStyle w:val="af9"/>
        <w:spacing w:after="0" w:line="240" w:lineRule="auto"/>
        <w:ind w:left="0" w:firstLine="567"/>
        <w:jc w:val="both"/>
        <w:rPr>
          <w:rFonts w:cs="Times New Roman"/>
          <w:sz w:val="24"/>
          <w:szCs w:val="24"/>
        </w:rPr>
      </w:pPr>
      <w:r w:rsidRPr="00E21DDE">
        <w:rPr>
          <w:rFonts w:cs="Times New Roman"/>
          <w:sz w:val="24"/>
          <w:szCs w:val="24"/>
        </w:rPr>
        <w:t>2.9. Банк извещает Клиента о введении новых Тарифов, внесении изменений и дополнений в действующие Тарифы, об изменении операционного дня (времени) Банка, о порядке приема и исполнения расчетных (платежных) документов, о формах расчетных (платежных) документов и бланков Банка, а также предоставляет другую информацию одним из следующих способов:</w:t>
      </w:r>
    </w:p>
    <w:p w:rsidR="00541D4A" w:rsidRPr="00E21DDE" w:rsidRDefault="00541D4A" w:rsidP="00E21DDE">
      <w:pPr>
        <w:tabs>
          <w:tab w:val="left" w:pos="900"/>
        </w:tabs>
        <w:spacing w:after="0" w:line="240" w:lineRule="auto"/>
        <w:ind w:left="900" w:hanging="360"/>
        <w:jc w:val="both"/>
        <w:rPr>
          <w:rFonts w:ascii="Times New Roman" w:hAnsi="Times New Roman" w:cs="Times New Roman"/>
          <w:sz w:val="24"/>
          <w:szCs w:val="24"/>
        </w:rPr>
      </w:pPr>
      <w:r w:rsidRPr="00E21DDE">
        <w:rPr>
          <w:rFonts w:ascii="Times New Roman" w:hAnsi="Times New Roman" w:cs="Times New Roman"/>
          <w:sz w:val="24"/>
          <w:szCs w:val="24"/>
        </w:rPr>
        <w:t>а)</w:t>
      </w:r>
      <w:r w:rsidRPr="00E21DDE">
        <w:rPr>
          <w:rFonts w:ascii="Times New Roman" w:hAnsi="Times New Roman" w:cs="Times New Roman"/>
          <w:sz w:val="24"/>
          <w:szCs w:val="24"/>
        </w:rPr>
        <w:tab/>
        <w:t>размещение соответствующих объявлений на стендах в операционных залах Банка;</w:t>
      </w:r>
    </w:p>
    <w:p w:rsidR="00541D4A" w:rsidRPr="00E21DDE" w:rsidRDefault="00541D4A" w:rsidP="00E21DDE">
      <w:pPr>
        <w:tabs>
          <w:tab w:val="left" w:pos="900"/>
        </w:tabs>
        <w:spacing w:after="0" w:line="240" w:lineRule="auto"/>
        <w:ind w:left="900" w:hanging="360"/>
        <w:jc w:val="both"/>
        <w:rPr>
          <w:rFonts w:ascii="Times New Roman" w:hAnsi="Times New Roman" w:cs="Times New Roman"/>
          <w:sz w:val="24"/>
          <w:szCs w:val="24"/>
        </w:rPr>
      </w:pPr>
      <w:r w:rsidRPr="00E21DDE">
        <w:rPr>
          <w:rFonts w:ascii="Times New Roman" w:hAnsi="Times New Roman" w:cs="Times New Roman"/>
          <w:sz w:val="24"/>
          <w:szCs w:val="24"/>
        </w:rPr>
        <w:t>б)</w:t>
      </w:r>
      <w:r w:rsidRPr="00E21DDE">
        <w:rPr>
          <w:rFonts w:ascii="Times New Roman" w:hAnsi="Times New Roman" w:cs="Times New Roman"/>
          <w:sz w:val="24"/>
          <w:szCs w:val="24"/>
        </w:rPr>
        <w:tab/>
        <w:t>направление уведомлений через абонентский ящик Клиента;</w:t>
      </w:r>
    </w:p>
    <w:p w:rsidR="00541D4A" w:rsidRPr="00E21DDE" w:rsidRDefault="00541D4A" w:rsidP="00E21DDE">
      <w:pPr>
        <w:tabs>
          <w:tab w:val="left" w:pos="900"/>
        </w:tabs>
        <w:spacing w:after="0" w:line="240" w:lineRule="auto"/>
        <w:ind w:left="900" w:hanging="360"/>
        <w:jc w:val="both"/>
        <w:rPr>
          <w:rFonts w:ascii="Times New Roman" w:hAnsi="Times New Roman" w:cs="Times New Roman"/>
          <w:sz w:val="24"/>
          <w:szCs w:val="24"/>
        </w:rPr>
      </w:pPr>
      <w:r w:rsidRPr="00E21DDE">
        <w:rPr>
          <w:rFonts w:ascii="Times New Roman" w:hAnsi="Times New Roman" w:cs="Times New Roman"/>
          <w:sz w:val="24"/>
          <w:szCs w:val="24"/>
        </w:rPr>
        <w:t>в)</w:t>
      </w:r>
      <w:r w:rsidRPr="00E21DDE">
        <w:rPr>
          <w:rFonts w:ascii="Times New Roman" w:hAnsi="Times New Roman" w:cs="Times New Roman"/>
          <w:sz w:val="24"/>
          <w:szCs w:val="24"/>
        </w:rPr>
        <w:tab/>
        <w:t xml:space="preserve">направление уведомления по системе «Клиент-Банк»; </w:t>
      </w:r>
    </w:p>
    <w:p w:rsidR="00541D4A" w:rsidRPr="00E21DDE" w:rsidRDefault="00541D4A" w:rsidP="00E21DDE">
      <w:pPr>
        <w:pStyle w:val="34"/>
        <w:tabs>
          <w:tab w:val="left" w:pos="900"/>
        </w:tabs>
        <w:spacing w:after="0" w:line="240" w:lineRule="auto"/>
        <w:ind w:left="900" w:hanging="360"/>
        <w:jc w:val="both"/>
        <w:rPr>
          <w:rFonts w:cs="Times New Roman"/>
          <w:sz w:val="24"/>
          <w:szCs w:val="24"/>
        </w:rPr>
      </w:pPr>
      <w:r w:rsidRPr="00E21DDE">
        <w:rPr>
          <w:rFonts w:cs="Times New Roman"/>
          <w:sz w:val="24"/>
          <w:szCs w:val="24"/>
        </w:rPr>
        <w:lastRenderedPageBreak/>
        <w:t>г)</w:t>
      </w:r>
      <w:r w:rsidRPr="00E21DDE">
        <w:rPr>
          <w:rFonts w:cs="Times New Roman"/>
          <w:sz w:val="24"/>
          <w:szCs w:val="24"/>
        </w:rPr>
        <w:tab/>
        <w:t>направление уведомления по почте заказным письмом с уведомлением по адресу, представленному Клиентом в Банк и известному Банку на дату исполнения своих обязательств;</w:t>
      </w:r>
    </w:p>
    <w:p w:rsidR="00541D4A" w:rsidRPr="00E21DDE" w:rsidRDefault="00541D4A" w:rsidP="00E21DDE">
      <w:pPr>
        <w:tabs>
          <w:tab w:val="left" w:pos="900"/>
        </w:tabs>
        <w:spacing w:after="0" w:line="240" w:lineRule="auto"/>
        <w:ind w:left="900" w:hanging="360"/>
        <w:jc w:val="both"/>
        <w:rPr>
          <w:rFonts w:ascii="Times New Roman" w:hAnsi="Times New Roman" w:cs="Times New Roman"/>
          <w:sz w:val="24"/>
          <w:szCs w:val="24"/>
        </w:rPr>
      </w:pPr>
      <w:proofErr w:type="spellStart"/>
      <w:r w:rsidRPr="00E21DDE">
        <w:rPr>
          <w:rFonts w:ascii="Times New Roman" w:hAnsi="Times New Roman" w:cs="Times New Roman"/>
          <w:sz w:val="24"/>
          <w:szCs w:val="24"/>
        </w:rPr>
        <w:t>д</w:t>
      </w:r>
      <w:proofErr w:type="spellEnd"/>
      <w:r w:rsidRPr="00E21DDE">
        <w:rPr>
          <w:rFonts w:ascii="Times New Roman" w:hAnsi="Times New Roman" w:cs="Times New Roman"/>
          <w:sz w:val="24"/>
          <w:szCs w:val="24"/>
        </w:rPr>
        <w:t>)</w:t>
      </w:r>
      <w:r w:rsidRPr="00E21DDE">
        <w:rPr>
          <w:rFonts w:ascii="Times New Roman" w:hAnsi="Times New Roman" w:cs="Times New Roman"/>
          <w:sz w:val="24"/>
          <w:szCs w:val="24"/>
        </w:rPr>
        <w:tab/>
        <w:t>передача уведомления  представителю Клиента под расписку;</w:t>
      </w:r>
    </w:p>
    <w:p w:rsidR="00541D4A" w:rsidRPr="00E21DDE" w:rsidRDefault="00541D4A" w:rsidP="00E21DDE">
      <w:pPr>
        <w:tabs>
          <w:tab w:val="left" w:pos="900"/>
        </w:tabs>
        <w:spacing w:after="0" w:line="240" w:lineRule="auto"/>
        <w:ind w:left="900" w:hanging="360"/>
        <w:jc w:val="both"/>
        <w:rPr>
          <w:rFonts w:ascii="Times New Roman" w:hAnsi="Times New Roman" w:cs="Times New Roman"/>
          <w:sz w:val="24"/>
          <w:szCs w:val="24"/>
        </w:rPr>
      </w:pPr>
      <w:r w:rsidRPr="00E21DDE">
        <w:rPr>
          <w:rFonts w:ascii="Times New Roman" w:hAnsi="Times New Roman" w:cs="Times New Roman"/>
          <w:sz w:val="24"/>
          <w:szCs w:val="24"/>
        </w:rPr>
        <w:t>е)</w:t>
      </w:r>
      <w:r w:rsidRPr="00E21DDE">
        <w:rPr>
          <w:rFonts w:ascii="Times New Roman" w:hAnsi="Times New Roman" w:cs="Times New Roman"/>
          <w:sz w:val="24"/>
          <w:szCs w:val="24"/>
        </w:rPr>
        <w:tab/>
        <w:t>направление уведомления по электронным средствам связи (факс, телеграмма,  телефонограмма, электронная почта);</w:t>
      </w:r>
    </w:p>
    <w:p w:rsidR="00541D4A" w:rsidRPr="00E21DDE" w:rsidRDefault="00541D4A" w:rsidP="00E21DDE">
      <w:pPr>
        <w:tabs>
          <w:tab w:val="left" w:pos="900"/>
        </w:tabs>
        <w:spacing w:after="0" w:line="240" w:lineRule="auto"/>
        <w:ind w:left="900" w:hanging="360"/>
        <w:jc w:val="both"/>
        <w:rPr>
          <w:rFonts w:ascii="Times New Roman" w:hAnsi="Times New Roman" w:cs="Times New Roman"/>
          <w:sz w:val="24"/>
          <w:szCs w:val="24"/>
        </w:rPr>
      </w:pPr>
      <w:r w:rsidRPr="00E21DDE">
        <w:rPr>
          <w:rFonts w:ascii="Times New Roman" w:hAnsi="Times New Roman" w:cs="Times New Roman"/>
          <w:sz w:val="24"/>
          <w:szCs w:val="24"/>
        </w:rPr>
        <w:t>ж)</w:t>
      </w:r>
      <w:r w:rsidRPr="00E21DDE">
        <w:rPr>
          <w:rFonts w:ascii="Times New Roman" w:hAnsi="Times New Roman" w:cs="Times New Roman"/>
          <w:sz w:val="24"/>
          <w:szCs w:val="24"/>
        </w:rPr>
        <w:tab/>
        <w:t>размещение информации на сайте Банка в сети Интернет.</w:t>
      </w:r>
    </w:p>
    <w:p w:rsidR="00541D4A" w:rsidRPr="00E21DDE" w:rsidRDefault="00541D4A" w:rsidP="00E21DDE">
      <w:pPr>
        <w:pStyle w:val="34"/>
        <w:spacing w:after="0" w:line="240" w:lineRule="auto"/>
        <w:ind w:left="0" w:firstLine="567"/>
        <w:jc w:val="both"/>
        <w:rPr>
          <w:rFonts w:cs="Times New Roman"/>
          <w:sz w:val="24"/>
          <w:szCs w:val="24"/>
        </w:rPr>
      </w:pPr>
      <w:r w:rsidRPr="00E21DDE">
        <w:rPr>
          <w:rFonts w:cs="Times New Roman"/>
          <w:sz w:val="24"/>
          <w:szCs w:val="24"/>
        </w:rPr>
        <w:t>2.10. В случае заключения между Банком и Клиентом соглашения об использовании системы обмена электронными документами Стороны признают, что документы в электронной форме, подписанные электронной цифровой подписью, соответствуют бумажным документам и порождают аналогичные им права и обязанности Сторон в рамках Договора.</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2.11. Банк уплачивает Клиенту проценты на остаток денежных средств, находящийся на Счете, по результатам проведенного конкурса.</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2.12. Порядок осуществления расчетно-кассового обслуживания Клиента может быть изменен отдельными соглашениями, договорами, заключаемыми между Банком и Клиентом.</w:t>
      </w:r>
    </w:p>
    <w:p w:rsidR="00541D4A" w:rsidRPr="00E21DDE" w:rsidRDefault="00541D4A" w:rsidP="00E21DDE">
      <w:pPr>
        <w:spacing w:after="0" w:line="240" w:lineRule="auto"/>
        <w:ind w:firstLine="567"/>
        <w:jc w:val="center"/>
        <w:rPr>
          <w:rFonts w:ascii="Times New Roman" w:hAnsi="Times New Roman" w:cs="Times New Roman"/>
          <w:b/>
          <w:caps/>
          <w:sz w:val="24"/>
          <w:szCs w:val="24"/>
        </w:rPr>
      </w:pPr>
    </w:p>
    <w:p w:rsidR="00541D4A" w:rsidRPr="00E21DDE" w:rsidRDefault="00541D4A" w:rsidP="00E21DDE">
      <w:pPr>
        <w:spacing w:after="0" w:line="240" w:lineRule="auto"/>
        <w:ind w:firstLine="567"/>
        <w:jc w:val="center"/>
        <w:rPr>
          <w:rFonts w:ascii="Times New Roman" w:hAnsi="Times New Roman" w:cs="Times New Roman"/>
          <w:b/>
          <w:caps/>
          <w:sz w:val="24"/>
          <w:szCs w:val="24"/>
        </w:rPr>
      </w:pPr>
      <w:r w:rsidRPr="00E21DDE">
        <w:rPr>
          <w:rFonts w:ascii="Times New Roman" w:hAnsi="Times New Roman" w:cs="Times New Roman"/>
          <w:b/>
          <w:caps/>
          <w:sz w:val="24"/>
          <w:szCs w:val="24"/>
        </w:rPr>
        <w:t>3. обязанности и Права Банка</w:t>
      </w:r>
    </w:p>
    <w:p w:rsidR="00541D4A" w:rsidRPr="00E21DDE" w:rsidRDefault="00541D4A" w:rsidP="00E21DDE">
      <w:pPr>
        <w:spacing w:after="0" w:line="240" w:lineRule="auto"/>
        <w:ind w:firstLine="567"/>
        <w:jc w:val="center"/>
        <w:rPr>
          <w:rFonts w:ascii="Times New Roman" w:hAnsi="Times New Roman" w:cs="Times New Roman"/>
          <w:b/>
          <w:caps/>
          <w:sz w:val="24"/>
          <w:szCs w:val="24"/>
        </w:rPr>
      </w:pPr>
    </w:p>
    <w:p w:rsidR="00541D4A" w:rsidRPr="00E21DDE" w:rsidRDefault="00541D4A" w:rsidP="00E21DDE">
      <w:pPr>
        <w:pStyle w:val="Iauiue"/>
        <w:spacing w:line="240" w:lineRule="auto"/>
        <w:ind w:firstLine="567"/>
        <w:jc w:val="both"/>
        <w:rPr>
          <w:rFonts w:ascii="Times New Roman" w:hAnsi="Times New Roman" w:cs="Times New Roman"/>
          <w:b/>
          <w:szCs w:val="24"/>
        </w:rPr>
      </w:pPr>
      <w:r w:rsidRPr="00E21DDE">
        <w:rPr>
          <w:rFonts w:ascii="Times New Roman" w:hAnsi="Times New Roman" w:cs="Times New Roman"/>
          <w:b/>
          <w:szCs w:val="24"/>
        </w:rPr>
        <w:t>3.1. Банк обязуется:</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3.1.1. Осуществлять прием, проверку и исполнение расчетных (платежных) и исполнительных документов в соответствии с законодательством Российской Федерации, нормативными документами Банка России и условиями Договора.</w:t>
      </w:r>
    </w:p>
    <w:p w:rsidR="00541D4A" w:rsidRPr="00E21DDE" w:rsidRDefault="00541D4A" w:rsidP="00E21DDE">
      <w:pPr>
        <w:pStyle w:val="34"/>
        <w:spacing w:after="0" w:line="240" w:lineRule="auto"/>
        <w:ind w:left="0" w:firstLine="567"/>
        <w:jc w:val="both"/>
        <w:rPr>
          <w:rFonts w:cs="Times New Roman"/>
          <w:sz w:val="24"/>
          <w:szCs w:val="24"/>
        </w:rPr>
      </w:pPr>
      <w:r w:rsidRPr="00E21DDE">
        <w:rPr>
          <w:rFonts w:cs="Times New Roman"/>
          <w:sz w:val="24"/>
          <w:szCs w:val="24"/>
        </w:rPr>
        <w:t>3.1.2. Списывать денежные средства со Счета по расчетным (платежным) документам, принятым операционным днем Банка, в текущем операционном дне Банка и перечислять их по назначению не позднее следующего рабочего дня.</w:t>
      </w:r>
    </w:p>
    <w:p w:rsidR="00541D4A" w:rsidRPr="00E21DDE" w:rsidRDefault="00541D4A" w:rsidP="00E21DDE">
      <w:pPr>
        <w:pStyle w:val="34"/>
        <w:spacing w:after="0" w:line="240" w:lineRule="auto"/>
        <w:ind w:left="0" w:firstLine="567"/>
        <w:jc w:val="both"/>
        <w:rPr>
          <w:rFonts w:cs="Times New Roman"/>
          <w:sz w:val="24"/>
          <w:szCs w:val="24"/>
        </w:rPr>
      </w:pPr>
      <w:r w:rsidRPr="00E21DDE">
        <w:rPr>
          <w:rFonts w:cs="Times New Roman"/>
          <w:sz w:val="24"/>
          <w:szCs w:val="24"/>
        </w:rPr>
        <w:t>3.1.3. Зачислять денежные средства на Счет не позднее рабочего дня, следующего за днем поступления в Банк документов, предусмотренных в п. 2.5 Договора.</w:t>
      </w:r>
    </w:p>
    <w:p w:rsidR="00541D4A" w:rsidRPr="00E21DDE" w:rsidRDefault="00541D4A" w:rsidP="00E21DDE">
      <w:pPr>
        <w:spacing w:after="0" w:line="240" w:lineRule="auto"/>
        <w:ind w:firstLine="567"/>
        <w:jc w:val="both"/>
        <w:rPr>
          <w:rFonts w:ascii="Times New Roman" w:hAnsi="Times New Roman" w:cs="Times New Roman"/>
          <w:bCs/>
          <w:sz w:val="24"/>
          <w:szCs w:val="24"/>
        </w:rPr>
      </w:pPr>
      <w:r w:rsidRPr="00E21DDE">
        <w:rPr>
          <w:rFonts w:ascii="Times New Roman" w:hAnsi="Times New Roman" w:cs="Times New Roman"/>
          <w:bCs/>
          <w:sz w:val="24"/>
          <w:szCs w:val="24"/>
        </w:rPr>
        <w:t>3.1.4. Принимать и передавать Клиенту для акцепта платежные требования, поступившие в Банк, путем направления последних экземпляров одним из указанных ниже способов не позднее рабочего дня, следующего за днем их поступления:</w:t>
      </w:r>
    </w:p>
    <w:p w:rsidR="00541D4A" w:rsidRPr="00E21DDE" w:rsidRDefault="00541D4A" w:rsidP="00D97EF8">
      <w:pPr>
        <w:numPr>
          <w:ilvl w:val="0"/>
          <w:numId w:val="12"/>
        </w:numPr>
        <w:tabs>
          <w:tab w:val="clear" w:pos="1260"/>
        </w:tabs>
        <w:suppressAutoHyphens/>
        <w:spacing w:after="0" w:line="240" w:lineRule="auto"/>
        <w:ind w:left="0" w:firstLine="567"/>
        <w:jc w:val="both"/>
        <w:rPr>
          <w:rFonts w:ascii="Times New Roman" w:hAnsi="Times New Roman" w:cs="Times New Roman"/>
          <w:sz w:val="24"/>
          <w:szCs w:val="24"/>
        </w:rPr>
      </w:pPr>
      <w:r w:rsidRPr="00E21DDE">
        <w:rPr>
          <w:rFonts w:ascii="Times New Roman" w:hAnsi="Times New Roman" w:cs="Times New Roman"/>
          <w:sz w:val="24"/>
          <w:szCs w:val="24"/>
        </w:rPr>
        <w:t>под расписку Клиенту или уполномоченному представителю Клиента;</w:t>
      </w:r>
    </w:p>
    <w:p w:rsidR="00541D4A" w:rsidRPr="00E21DDE" w:rsidRDefault="00541D4A" w:rsidP="00D97EF8">
      <w:pPr>
        <w:numPr>
          <w:ilvl w:val="0"/>
          <w:numId w:val="12"/>
        </w:numPr>
        <w:tabs>
          <w:tab w:val="clear" w:pos="1260"/>
        </w:tabs>
        <w:suppressAutoHyphens/>
        <w:spacing w:after="0" w:line="240" w:lineRule="auto"/>
        <w:ind w:left="0" w:firstLine="567"/>
        <w:jc w:val="both"/>
        <w:rPr>
          <w:rFonts w:ascii="Times New Roman" w:hAnsi="Times New Roman" w:cs="Times New Roman"/>
          <w:sz w:val="24"/>
          <w:szCs w:val="24"/>
        </w:rPr>
      </w:pPr>
      <w:r w:rsidRPr="00E21DDE">
        <w:rPr>
          <w:rFonts w:ascii="Times New Roman" w:hAnsi="Times New Roman" w:cs="Times New Roman"/>
          <w:sz w:val="24"/>
          <w:szCs w:val="24"/>
        </w:rPr>
        <w:t>по электронным средствам связи (факс, электронная почта);</w:t>
      </w:r>
    </w:p>
    <w:p w:rsidR="00541D4A" w:rsidRPr="00E21DDE" w:rsidRDefault="00541D4A" w:rsidP="00D97EF8">
      <w:pPr>
        <w:numPr>
          <w:ilvl w:val="0"/>
          <w:numId w:val="12"/>
        </w:numPr>
        <w:tabs>
          <w:tab w:val="clear" w:pos="1260"/>
        </w:tabs>
        <w:suppressAutoHyphens/>
        <w:spacing w:after="0" w:line="240" w:lineRule="auto"/>
        <w:ind w:left="0" w:firstLine="567"/>
        <w:jc w:val="both"/>
        <w:rPr>
          <w:rFonts w:ascii="Times New Roman" w:hAnsi="Times New Roman" w:cs="Times New Roman"/>
          <w:sz w:val="24"/>
          <w:szCs w:val="24"/>
        </w:rPr>
      </w:pPr>
      <w:r w:rsidRPr="00E21DDE">
        <w:rPr>
          <w:rFonts w:ascii="Times New Roman" w:hAnsi="Times New Roman" w:cs="Times New Roman"/>
          <w:sz w:val="24"/>
          <w:szCs w:val="24"/>
        </w:rPr>
        <w:t>через абонентский ящик;</w:t>
      </w:r>
    </w:p>
    <w:p w:rsidR="00541D4A" w:rsidRPr="00E21DDE" w:rsidRDefault="00541D4A" w:rsidP="00D97EF8">
      <w:pPr>
        <w:numPr>
          <w:ilvl w:val="0"/>
          <w:numId w:val="12"/>
        </w:numPr>
        <w:tabs>
          <w:tab w:val="clear" w:pos="1260"/>
        </w:tabs>
        <w:suppressAutoHyphens/>
        <w:spacing w:after="0" w:line="240" w:lineRule="auto"/>
        <w:ind w:left="0" w:firstLine="567"/>
        <w:jc w:val="both"/>
        <w:rPr>
          <w:rFonts w:ascii="Times New Roman" w:hAnsi="Times New Roman" w:cs="Times New Roman"/>
          <w:sz w:val="24"/>
          <w:szCs w:val="24"/>
        </w:rPr>
      </w:pPr>
      <w:r w:rsidRPr="00E21DDE">
        <w:rPr>
          <w:rFonts w:ascii="Times New Roman" w:hAnsi="Times New Roman" w:cs="Times New Roman"/>
          <w:sz w:val="24"/>
          <w:szCs w:val="24"/>
        </w:rPr>
        <w:t>по почте заказным письмом с уведомлением.</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Обязательство Банка по передаче платежного требования Клиенту для акцепта считается исполненным, если Клиент информирован одним из способов, указанных в настоящем пункте.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Клиент акцептует платежное требование или отказывается от акцепта в порядке и сроки, установленные законодательством Российской Федерации. </w:t>
      </w:r>
    </w:p>
    <w:p w:rsidR="00541D4A" w:rsidRPr="00E21DDE" w:rsidRDefault="00541D4A" w:rsidP="00E21DDE">
      <w:pPr>
        <w:pStyle w:val="34"/>
        <w:spacing w:after="0" w:line="240" w:lineRule="auto"/>
        <w:ind w:left="0" w:firstLine="566"/>
        <w:jc w:val="both"/>
        <w:rPr>
          <w:rFonts w:cs="Times New Roman"/>
          <w:sz w:val="24"/>
          <w:szCs w:val="24"/>
        </w:rPr>
      </w:pPr>
      <w:r w:rsidRPr="00E21DDE">
        <w:rPr>
          <w:rFonts w:cs="Times New Roman"/>
          <w:sz w:val="24"/>
          <w:szCs w:val="24"/>
        </w:rPr>
        <w:t>3.1.5. Передавать Клиенту в порядке и сроки, установленные в п. 3.1.4 Договора, полученные от исполняющего банка извещения о постановке в картотеку расчетных (платежных) документов, а также платежные требования Клиента, по которым не получено согласие плательщика на акцепт.</w:t>
      </w:r>
    </w:p>
    <w:p w:rsidR="00541D4A" w:rsidRPr="00E21DDE" w:rsidRDefault="00541D4A" w:rsidP="00E21DDE">
      <w:pPr>
        <w:pStyle w:val="34"/>
        <w:spacing w:after="0" w:line="240" w:lineRule="auto"/>
        <w:ind w:left="0" w:firstLine="566"/>
        <w:jc w:val="both"/>
        <w:rPr>
          <w:rFonts w:cs="Times New Roman"/>
          <w:sz w:val="24"/>
          <w:szCs w:val="24"/>
        </w:rPr>
      </w:pPr>
      <w:r w:rsidRPr="00E21DDE">
        <w:rPr>
          <w:rFonts w:cs="Times New Roman"/>
          <w:sz w:val="24"/>
          <w:szCs w:val="24"/>
        </w:rPr>
        <w:t xml:space="preserve">3.1.6. Направлять в исполняющий банк запрос о причине отсутствия оплаты платежных требований не позднее 2 (второго) рабочего дня, следующего за днем получения соответствующего письменного запроса Клиента. </w:t>
      </w:r>
    </w:p>
    <w:p w:rsidR="00541D4A" w:rsidRPr="00E21DDE" w:rsidRDefault="00541D4A" w:rsidP="00E21DDE">
      <w:pPr>
        <w:pStyle w:val="af9"/>
        <w:spacing w:after="0" w:line="240" w:lineRule="auto"/>
        <w:ind w:left="0" w:firstLine="567"/>
        <w:jc w:val="both"/>
        <w:rPr>
          <w:rFonts w:cs="Times New Roman"/>
          <w:sz w:val="24"/>
          <w:szCs w:val="24"/>
        </w:rPr>
      </w:pPr>
      <w:r w:rsidRPr="00E21DDE">
        <w:rPr>
          <w:rFonts w:cs="Times New Roman"/>
          <w:sz w:val="24"/>
          <w:szCs w:val="24"/>
        </w:rPr>
        <w:t xml:space="preserve">3.1.7. Производить розыск не поступивших на счет получателя денежных сумм, информировать Клиента не позднее 2 (двух) рабочих дней с даты получения письменного ответа от банка получателя. Указанная информация доводится до Клиента через абонентский ящик или выдается уполномоченному представителю Клиента. </w:t>
      </w:r>
    </w:p>
    <w:p w:rsidR="00541D4A" w:rsidRPr="00E21DDE" w:rsidRDefault="00541D4A" w:rsidP="00E21DDE">
      <w:pPr>
        <w:tabs>
          <w:tab w:val="left" w:pos="5220"/>
        </w:tabs>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3.1.8. Выдавать дубликаты выписок, а также копии расчетных (платежных) документов не позднее 2 (второго) рабочего дня, следующего за днем получения письменного требования Клиента.</w:t>
      </w:r>
    </w:p>
    <w:p w:rsidR="00541D4A" w:rsidRPr="00E21DDE" w:rsidRDefault="00541D4A" w:rsidP="00E21DDE">
      <w:pPr>
        <w:pStyle w:val="af9"/>
        <w:spacing w:after="0" w:line="240" w:lineRule="auto"/>
        <w:ind w:left="0" w:firstLine="567"/>
        <w:jc w:val="both"/>
        <w:rPr>
          <w:rFonts w:cs="Times New Roman"/>
          <w:bCs/>
          <w:sz w:val="24"/>
          <w:szCs w:val="24"/>
        </w:rPr>
      </w:pPr>
      <w:r w:rsidRPr="00E21DDE">
        <w:rPr>
          <w:rFonts w:cs="Times New Roman"/>
          <w:bCs/>
          <w:sz w:val="24"/>
          <w:szCs w:val="24"/>
        </w:rPr>
        <w:t xml:space="preserve">3.1.9. Предоставлять сведения, составляющие банковскую тайну, и документы (копии документов), связанные с исполнением Договора, Клиенту или его уполномоченному </w:t>
      </w:r>
      <w:r w:rsidRPr="00E21DDE">
        <w:rPr>
          <w:rFonts w:cs="Times New Roman"/>
          <w:bCs/>
          <w:sz w:val="24"/>
          <w:szCs w:val="24"/>
        </w:rPr>
        <w:lastRenderedPageBreak/>
        <w:t>представителю, а также государственным органам, должностным и иным лицам в случаях и порядке, предусмотренном законодательством Российской Федерации или соглашением Сторон.</w:t>
      </w:r>
    </w:p>
    <w:p w:rsidR="00541D4A" w:rsidRPr="00E21DDE" w:rsidRDefault="00541D4A" w:rsidP="00E21DDE">
      <w:pPr>
        <w:pStyle w:val="34"/>
        <w:spacing w:after="0" w:line="240" w:lineRule="auto"/>
        <w:ind w:left="0" w:firstLine="567"/>
        <w:jc w:val="both"/>
        <w:rPr>
          <w:rFonts w:cs="Times New Roman"/>
          <w:sz w:val="24"/>
          <w:szCs w:val="24"/>
        </w:rPr>
      </w:pPr>
      <w:r w:rsidRPr="00E21DDE">
        <w:rPr>
          <w:rFonts w:cs="Times New Roman"/>
          <w:sz w:val="24"/>
          <w:szCs w:val="24"/>
        </w:rPr>
        <w:t>3.1.10. Информировать Клиента по его запросам об условиях совершения банковских операций по Договору, а также о правилах оформления расчетных (платежных) документов.</w:t>
      </w:r>
    </w:p>
    <w:p w:rsidR="00541D4A" w:rsidRPr="00E21DDE" w:rsidRDefault="00541D4A" w:rsidP="00E21DDE">
      <w:pPr>
        <w:pStyle w:val="34"/>
        <w:spacing w:after="0" w:line="240" w:lineRule="auto"/>
        <w:ind w:left="0" w:firstLine="567"/>
        <w:jc w:val="both"/>
        <w:rPr>
          <w:rFonts w:cs="Times New Roman"/>
          <w:sz w:val="24"/>
          <w:szCs w:val="24"/>
        </w:rPr>
      </w:pPr>
      <w:r w:rsidRPr="00E21DDE">
        <w:rPr>
          <w:rFonts w:cs="Times New Roman"/>
          <w:sz w:val="24"/>
          <w:szCs w:val="24"/>
        </w:rPr>
        <w:t xml:space="preserve">3.1.11. Информировать Клиента в порядке, предусмотренном п. 2.9 Договора, о введении новых и/или изменении действующих Тарифов, изменении операционного дня (времени) Банка, порядка приема и исполнения расчетных (платежных) документов, форм расчетных (платежных) документов, бланков и иных форм документов не менее чем за 14 (четырнадцать) рабочих дней до введения их в действие.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3.1.12. Обеспечивать сохранность денежных средств на Счете.</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3.1.13. Перечислить остаток денежных средств, находящихся на Счете, по реквизитам, указанным Клиентом в заявлении о расторжении Договора, не позднее 7 (семи) календарных дней после получения от Клиента указанного заявления.</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3.1.14. Обязанность Банка по перечислению денежных средств считается исполненной с момента списания денежных средств со Счета и их зачисления на счет получателя (если счет получателя открыт в Банке) либо с момента списания денежных средств со Счета и с корреспондентского счета Банка (если счет получателя открыт в другом банке). </w:t>
      </w:r>
    </w:p>
    <w:p w:rsidR="00541D4A" w:rsidRPr="00E21DDE" w:rsidRDefault="00541D4A" w:rsidP="00E21DDE">
      <w:pPr>
        <w:pStyle w:val="34"/>
        <w:spacing w:after="0" w:line="240" w:lineRule="auto"/>
        <w:ind w:left="0" w:firstLine="567"/>
        <w:jc w:val="both"/>
        <w:rPr>
          <w:rFonts w:cs="Times New Roman"/>
          <w:sz w:val="24"/>
          <w:szCs w:val="24"/>
        </w:rPr>
      </w:pPr>
      <w:r w:rsidRPr="00E21DDE">
        <w:rPr>
          <w:rFonts w:cs="Times New Roman"/>
          <w:sz w:val="24"/>
          <w:szCs w:val="24"/>
        </w:rPr>
        <w:t>3.1.15. Направить Клиенту уведомление об открытии Счета не позднее следующего рабочего дня после открытия Счета.</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3.1.16. Уведомить Клиента в возможно короткие сроки о наступлении обстоятельств непреодолимой силы и об их окончании, в том числе об отключении электроэнергии и иных обстоятельствах, возникших не по вине Банка, одним из способов, указанных в п. 2.9 Договора. </w:t>
      </w:r>
    </w:p>
    <w:p w:rsidR="00541D4A" w:rsidRPr="00E21DDE" w:rsidRDefault="00541D4A" w:rsidP="00E21DDE">
      <w:pPr>
        <w:pStyle w:val="34"/>
        <w:spacing w:after="0" w:line="240" w:lineRule="auto"/>
        <w:ind w:left="0" w:firstLine="567"/>
        <w:jc w:val="both"/>
        <w:rPr>
          <w:rFonts w:cs="Times New Roman"/>
          <w:sz w:val="24"/>
          <w:szCs w:val="24"/>
        </w:rPr>
      </w:pPr>
      <w:r w:rsidRPr="00E21DDE">
        <w:rPr>
          <w:rFonts w:cs="Times New Roman"/>
          <w:sz w:val="24"/>
          <w:szCs w:val="24"/>
        </w:rPr>
        <w:t>3.1.17. Информировать Клиента о поступивших в Банк исполнительных документах не позднее следующего рабочего дня после дня их получения Банком одним из способов, предусмотренных подпунктами «в», «</w:t>
      </w:r>
      <w:proofErr w:type="spellStart"/>
      <w:r w:rsidRPr="00E21DDE">
        <w:rPr>
          <w:rFonts w:cs="Times New Roman"/>
          <w:sz w:val="24"/>
          <w:szCs w:val="24"/>
        </w:rPr>
        <w:t>д</w:t>
      </w:r>
      <w:proofErr w:type="spellEnd"/>
      <w:r w:rsidRPr="00E21DDE">
        <w:rPr>
          <w:rFonts w:cs="Times New Roman"/>
          <w:sz w:val="24"/>
          <w:szCs w:val="24"/>
        </w:rPr>
        <w:t>», «е» п. 2.9 Договора.</w:t>
      </w:r>
    </w:p>
    <w:p w:rsidR="00541D4A" w:rsidRDefault="00541D4A" w:rsidP="00E21DDE">
      <w:pPr>
        <w:pStyle w:val="34"/>
        <w:spacing w:after="0" w:line="240" w:lineRule="auto"/>
        <w:ind w:left="0" w:firstLine="567"/>
        <w:jc w:val="both"/>
        <w:rPr>
          <w:rFonts w:cs="Times New Roman"/>
          <w:sz w:val="24"/>
          <w:szCs w:val="24"/>
        </w:rPr>
      </w:pPr>
      <w:r w:rsidRPr="00E21DDE">
        <w:rPr>
          <w:rFonts w:cs="Times New Roman"/>
          <w:sz w:val="24"/>
          <w:szCs w:val="24"/>
        </w:rPr>
        <w:t>3.1.18. Направлять Клиенту уведомление о закрытии Счета по почте заказным письмом с уведомлением не позднее 3 (трех) рабочих дней после закрытия Счета.</w:t>
      </w:r>
    </w:p>
    <w:p w:rsidR="00D97EF8" w:rsidRPr="00E21DDE" w:rsidRDefault="00D97EF8" w:rsidP="00E21DDE">
      <w:pPr>
        <w:pStyle w:val="34"/>
        <w:spacing w:after="0" w:line="240" w:lineRule="auto"/>
        <w:ind w:left="0" w:firstLine="567"/>
        <w:jc w:val="both"/>
        <w:rPr>
          <w:rFonts w:cs="Times New Roman"/>
          <w:sz w:val="24"/>
          <w:szCs w:val="24"/>
        </w:rPr>
      </w:pPr>
    </w:p>
    <w:p w:rsidR="00541D4A" w:rsidRPr="00E21DDE" w:rsidRDefault="00541D4A" w:rsidP="00D97EF8">
      <w:pPr>
        <w:pStyle w:val="34"/>
        <w:spacing w:after="0" w:line="240" w:lineRule="auto"/>
        <w:ind w:left="0" w:firstLine="567"/>
        <w:jc w:val="both"/>
        <w:rPr>
          <w:rFonts w:cs="Times New Roman"/>
          <w:b/>
          <w:sz w:val="24"/>
          <w:szCs w:val="24"/>
        </w:rPr>
      </w:pPr>
      <w:r w:rsidRPr="00E21DDE">
        <w:rPr>
          <w:rFonts w:cs="Times New Roman"/>
          <w:b/>
          <w:sz w:val="24"/>
          <w:szCs w:val="24"/>
        </w:rPr>
        <w:t>3.2. Банк имеет право:</w:t>
      </w:r>
    </w:p>
    <w:p w:rsidR="00541D4A" w:rsidRPr="00E21DDE" w:rsidRDefault="00541D4A" w:rsidP="00D97EF8">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3.2.1. Отказать Клиенту в приеме и исполнении расчетных (платежных) документов в случаях:</w:t>
      </w:r>
    </w:p>
    <w:p w:rsidR="00541D4A" w:rsidRPr="00E21DDE" w:rsidRDefault="00541D4A" w:rsidP="00E21DDE">
      <w:pPr>
        <w:numPr>
          <w:ilvl w:val="0"/>
          <w:numId w:val="3"/>
        </w:numPr>
        <w:tabs>
          <w:tab w:val="left" w:pos="900"/>
        </w:tabs>
        <w:suppressAutoHyphens/>
        <w:spacing w:after="0" w:line="240" w:lineRule="auto"/>
        <w:ind w:left="900"/>
        <w:jc w:val="both"/>
        <w:rPr>
          <w:rFonts w:ascii="Times New Roman" w:hAnsi="Times New Roman" w:cs="Times New Roman"/>
          <w:sz w:val="24"/>
          <w:szCs w:val="24"/>
        </w:rPr>
      </w:pPr>
      <w:r w:rsidRPr="00E21DDE">
        <w:rPr>
          <w:rFonts w:ascii="Times New Roman" w:hAnsi="Times New Roman" w:cs="Times New Roman"/>
          <w:sz w:val="24"/>
          <w:szCs w:val="24"/>
        </w:rPr>
        <w:t>оформления соответствующих документов с нарушением установленных требований;</w:t>
      </w:r>
    </w:p>
    <w:p w:rsidR="00541D4A" w:rsidRPr="00E21DDE" w:rsidRDefault="00541D4A" w:rsidP="00E21DDE">
      <w:pPr>
        <w:numPr>
          <w:ilvl w:val="0"/>
          <w:numId w:val="3"/>
        </w:numPr>
        <w:tabs>
          <w:tab w:val="left" w:pos="900"/>
        </w:tabs>
        <w:suppressAutoHyphens/>
        <w:spacing w:after="0" w:line="240" w:lineRule="auto"/>
        <w:ind w:left="900"/>
        <w:jc w:val="both"/>
        <w:rPr>
          <w:rFonts w:ascii="Times New Roman" w:hAnsi="Times New Roman" w:cs="Times New Roman"/>
          <w:sz w:val="24"/>
          <w:szCs w:val="24"/>
        </w:rPr>
      </w:pPr>
      <w:r w:rsidRPr="00E21DDE">
        <w:rPr>
          <w:rFonts w:ascii="Times New Roman" w:hAnsi="Times New Roman" w:cs="Times New Roman"/>
          <w:sz w:val="24"/>
          <w:szCs w:val="24"/>
        </w:rPr>
        <w:t>если операция по Счету, совершаемая на основании соответствующего документа, противоречит законодательству Российской Федерации;</w:t>
      </w:r>
    </w:p>
    <w:p w:rsidR="00541D4A" w:rsidRPr="00E21DDE" w:rsidRDefault="00541D4A" w:rsidP="00D97EF8">
      <w:pPr>
        <w:numPr>
          <w:ilvl w:val="0"/>
          <w:numId w:val="3"/>
        </w:numPr>
        <w:suppressAutoHyphens/>
        <w:spacing w:after="0" w:line="240" w:lineRule="auto"/>
        <w:ind w:left="567" w:firstLine="0"/>
        <w:jc w:val="both"/>
        <w:rPr>
          <w:rFonts w:ascii="Times New Roman" w:hAnsi="Times New Roman" w:cs="Times New Roman"/>
          <w:sz w:val="24"/>
          <w:szCs w:val="24"/>
        </w:rPr>
      </w:pPr>
      <w:r w:rsidRPr="00E21DDE">
        <w:rPr>
          <w:rFonts w:ascii="Times New Roman" w:hAnsi="Times New Roman" w:cs="Times New Roman"/>
          <w:sz w:val="24"/>
          <w:szCs w:val="24"/>
        </w:rPr>
        <w:t>если Клиентом не представлены документы (надлежащим образом удостоверенные копии документов), которые являются основанием для проведения операций, регулируемых законодательством Российской Федерации, в случаях, установленных им и/или нормативными документами Банка России, а также в случае непредставления документов, указанных в п. 4.1.6 Договора;</w:t>
      </w:r>
    </w:p>
    <w:p w:rsidR="00541D4A" w:rsidRPr="00E21DDE" w:rsidRDefault="00541D4A" w:rsidP="00D97EF8">
      <w:pPr>
        <w:pStyle w:val="Arial"/>
        <w:numPr>
          <w:ilvl w:val="0"/>
          <w:numId w:val="3"/>
        </w:numPr>
        <w:tabs>
          <w:tab w:val="clear" w:pos="900"/>
          <w:tab w:val="clear" w:pos="1260"/>
        </w:tabs>
        <w:spacing w:line="240" w:lineRule="auto"/>
        <w:ind w:left="567" w:firstLine="0"/>
        <w:rPr>
          <w:rFonts w:ascii="Times New Roman" w:hAnsi="Times New Roman" w:cs="Times New Roman"/>
          <w:sz w:val="24"/>
          <w:szCs w:val="24"/>
        </w:rPr>
      </w:pPr>
      <w:r w:rsidRPr="00E21DDE">
        <w:rPr>
          <w:rFonts w:ascii="Times New Roman" w:hAnsi="Times New Roman" w:cs="Times New Roman"/>
          <w:sz w:val="24"/>
          <w:szCs w:val="24"/>
        </w:rPr>
        <w:t>если операция по Счету относится к сомнительным операциям в соответствии с законодательством Российской Федерации и нормативными документами Банка России, и расчетный (платежный) документ, на основании которого она совершается, передан в Банк с использованием системы «Клиент-Банк». Банк отказывает в проведении таких операций посредством использования системы «Клиент-Банк» после направления предварительного предупреждения способом, указанным в подпункте «в» п. 2.9 Договора, а в случае невозможности направления предупреждения по системе «Клиент-Банк» одним из способов, указанных в подпунктах «б», «г», «</w:t>
      </w:r>
      <w:proofErr w:type="spellStart"/>
      <w:r w:rsidRPr="00E21DDE">
        <w:rPr>
          <w:rFonts w:ascii="Times New Roman" w:hAnsi="Times New Roman" w:cs="Times New Roman"/>
          <w:sz w:val="24"/>
          <w:szCs w:val="24"/>
        </w:rPr>
        <w:t>д</w:t>
      </w:r>
      <w:proofErr w:type="spellEnd"/>
      <w:r w:rsidRPr="00E21DDE">
        <w:rPr>
          <w:rFonts w:ascii="Times New Roman" w:hAnsi="Times New Roman" w:cs="Times New Roman"/>
          <w:sz w:val="24"/>
          <w:szCs w:val="24"/>
        </w:rPr>
        <w:t>», «е» п. 2.9 Договора.  При этом для совершения операции по Счету Банк принимает от Клиента надлежащим образом оформленные расчетные (платежные) документы на бумажном носителе;</w:t>
      </w:r>
    </w:p>
    <w:p w:rsidR="00541D4A" w:rsidRPr="00E21DDE" w:rsidRDefault="00541D4A" w:rsidP="00D97EF8">
      <w:pPr>
        <w:pStyle w:val="Arial"/>
        <w:numPr>
          <w:ilvl w:val="0"/>
          <w:numId w:val="3"/>
        </w:numPr>
        <w:tabs>
          <w:tab w:val="clear" w:pos="900"/>
          <w:tab w:val="clear" w:pos="1260"/>
        </w:tabs>
        <w:spacing w:line="240" w:lineRule="auto"/>
        <w:ind w:left="567" w:firstLine="0"/>
        <w:rPr>
          <w:rFonts w:ascii="Times New Roman" w:hAnsi="Times New Roman" w:cs="Times New Roman"/>
          <w:sz w:val="24"/>
          <w:szCs w:val="24"/>
        </w:rPr>
      </w:pPr>
      <w:r w:rsidRPr="00E21DDE">
        <w:rPr>
          <w:rFonts w:ascii="Times New Roman" w:hAnsi="Times New Roman" w:cs="Times New Roman"/>
          <w:sz w:val="24"/>
          <w:szCs w:val="24"/>
        </w:rPr>
        <w:t>предусмотренных законодательством Российской Федерации.</w:t>
      </w:r>
    </w:p>
    <w:p w:rsidR="00541D4A" w:rsidRPr="00E21DDE" w:rsidRDefault="00541D4A" w:rsidP="00D97EF8">
      <w:pPr>
        <w:pStyle w:val="Arial"/>
        <w:tabs>
          <w:tab w:val="clear" w:pos="900"/>
          <w:tab w:val="clear" w:pos="1260"/>
        </w:tabs>
        <w:spacing w:line="240" w:lineRule="auto"/>
        <w:ind w:left="567"/>
        <w:rPr>
          <w:rFonts w:ascii="Times New Roman" w:hAnsi="Times New Roman" w:cs="Times New Roman"/>
          <w:sz w:val="24"/>
          <w:szCs w:val="24"/>
        </w:rPr>
      </w:pPr>
      <w:r w:rsidRPr="00E21DDE">
        <w:rPr>
          <w:rFonts w:ascii="Times New Roman" w:hAnsi="Times New Roman" w:cs="Times New Roman"/>
          <w:sz w:val="24"/>
          <w:szCs w:val="24"/>
        </w:rPr>
        <w:t>3.2.2. Банк имеет право не принимать к исполнению/возвращать без исполнения расчетные (платежные) документы Клиента в случае:</w:t>
      </w:r>
    </w:p>
    <w:p w:rsidR="00541D4A" w:rsidRPr="00E21DDE" w:rsidRDefault="00541D4A" w:rsidP="00D97EF8">
      <w:pPr>
        <w:pStyle w:val="Arial"/>
        <w:numPr>
          <w:ilvl w:val="0"/>
          <w:numId w:val="3"/>
        </w:numPr>
        <w:tabs>
          <w:tab w:val="clear" w:pos="900"/>
          <w:tab w:val="clear" w:pos="1260"/>
        </w:tabs>
        <w:spacing w:line="240" w:lineRule="auto"/>
        <w:ind w:left="567" w:firstLine="0"/>
        <w:rPr>
          <w:rFonts w:ascii="Times New Roman" w:hAnsi="Times New Roman" w:cs="Times New Roman"/>
          <w:sz w:val="24"/>
          <w:szCs w:val="24"/>
        </w:rPr>
      </w:pPr>
      <w:proofErr w:type="spellStart"/>
      <w:r w:rsidRPr="00E21DDE">
        <w:rPr>
          <w:rFonts w:ascii="Times New Roman" w:hAnsi="Times New Roman" w:cs="Times New Roman"/>
          <w:sz w:val="24"/>
          <w:szCs w:val="24"/>
        </w:rPr>
        <w:t>непредоставления</w:t>
      </w:r>
      <w:proofErr w:type="spellEnd"/>
      <w:r w:rsidRPr="00E21DDE">
        <w:rPr>
          <w:rFonts w:ascii="Times New Roman" w:hAnsi="Times New Roman" w:cs="Times New Roman"/>
          <w:sz w:val="24"/>
          <w:szCs w:val="24"/>
        </w:rPr>
        <w:t xml:space="preserve"> Клиентом сведений и документов, требующихся для идентификации Клиента, либо обновления идентификационных сведений, либо повторной идентификации, </w:t>
      </w:r>
      <w:r w:rsidRPr="00E21DDE">
        <w:rPr>
          <w:rFonts w:ascii="Times New Roman" w:hAnsi="Times New Roman" w:cs="Times New Roman"/>
          <w:sz w:val="24"/>
          <w:szCs w:val="24"/>
        </w:rPr>
        <w:lastRenderedPageBreak/>
        <w:t xml:space="preserve">осуществляемых Банком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и Положения Банка России от 19.04.2004 № 262-П «Об идентификации кредитными организациями клиентов и </w:t>
      </w:r>
      <w:proofErr w:type="spellStart"/>
      <w:r w:rsidRPr="00E21DDE">
        <w:rPr>
          <w:rFonts w:ascii="Times New Roman" w:hAnsi="Times New Roman" w:cs="Times New Roman"/>
          <w:sz w:val="24"/>
          <w:szCs w:val="24"/>
        </w:rPr>
        <w:t>выгодоприобретателей</w:t>
      </w:r>
      <w:proofErr w:type="spellEnd"/>
      <w:r w:rsidRPr="00E21DDE">
        <w:rPr>
          <w:rFonts w:ascii="Times New Roman" w:hAnsi="Times New Roman" w:cs="Times New Roman"/>
          <w:sz w:val="24"/>
          <w:szCs w:val="24"/>
        </w:rPr>
        <w:t xml:space="preserve"> в целях противодействия легализации (отмыванию) доходов, полученных преступным путем, и финансированию терроризма», а также при предоставлении Клиентом недостоверных или недействительных сведений и документов;</w:t>
      </w:r>
    </w:p>
    <w:p w:rsidR="00541D4A" w:rsidRPr="00E21DDE" w:rsidRDefault="00541D4A" w:rsidP="00D97EF8">
      <w:pPr>
        <w:pStyle w:val="Arial"/>
        <w:numPr>
          <w:ilvl w:val="0"/>
          <w:numId w:val="3"/>
        </w:numPr>
        <w:tabs>
          <w:tab w:val="clear" w:pos="900"/>
          <w:tab w:val="clear" w:pos="1260"/>
        </w:tabs>
        <w:spacing w:line="240" w:lineRule="auto"/>
        <w:ind w:left="567" w:firstLine="0"/>
        <w:rPr>
          <w:rFonts w:ascii="Times New Roman" w:hAnsi="Times New Roman" w:cs="Times New Roman"/>
          <w:sz w:val="24"/>
          <w:szCs w:val="24"/>
        </w:rPr>
      </w:pPr>
      <w:r w:rsidRPr="00E21DDE">
        <w:rPr>
          <w:rFonts w:ascii="Times New Roman" w:hAnsi="Times New Roman" w:cs="Times New Roman"/>
          <w:sz w:val="24"/>
          <w:szCs w:val="24"/>
        </w:rPr>
        <w:t xml:space="preserve">осуществления Клиентом расчетов (переводов) в пользу получателя либо на счет получателя, в отношении которого имеются полученные в установленном в соответствии с Федеральным законом № 115-ФЗ порядке сведения о причастности получателя к экстремистской деятельности или терроризму, либо о прямом или косвенном нахождении получателя средств  в собственности или под контролем организаций или лиц, причастных к </w:t>
      </w:r>
      <w:proofErr w:type="spellStart"/>
      <w:r w:rsidRPr="00E21DDE">
        <w:rPr>
          <w:rFonts w:ascii="Times New Roman" w:hAnsi="Times New Roman" w:cs="Times New Roman"/>
          <w:sz w:val="24"/>
          <w:szCs w:val="24"/>
        </w:rPr>
        <w:t>эскстремистской</w:t>
      </w:r>
      <w:proofErr w:type="spellEnd"/>
      <w:r w:rsidRPr="00E21DDE">
        <w:rPr>
          <w:rFonts w:ascii="Times New Roman" w:hAnsi="Times New Roman" w:cs="Times New Roman"/>
          <w:sz w:val="24"/>
          <w:szCs w:val="24"/>
        </w:rPr>
        <w:t xml:space="preserve"> деятельности или терроризму, либо о том, что получатель действует от имени или по указанию таких организаций или лиц;</w:t>
      </w:r>
    </w:p>
    <w:p w:rsidR="00541D4A" w:rsidRPr="00E21DDE" w:rsidRDefault="00541D4A" w:rsidP="00D97EF8">
      <w:pPr>
        <w:pStyle w:val="Arial"/>
        <w:numPr>
          <w:ilvl w:val="0"/>
          <w:numId w:val="3"/>
        </w:numPr>
        <w:tabs>
          <w:tab w:val="clear" w:pos="900"/>
          <w:tab w:val="clear" w:pos="1260"/>
        </w:tabs>
        <w:spacing w:line="240" w:lineRule="auto"/>
        <w:ind w:left="567" w:firstLine="0"/>
        <w:rPr>
          <w:rFonts w:ascii="Times New Roman" w:hAnsi="Times New Roman" w:cs="Times New Roman"/>
          <w:sz w:val="24"/>
          <w:szCs w:val="24"/>
        </w:rPr>
      </w:pPr>
      <w:r w:rsidRPr="00E21DDE">
        <w:rPr>
          <w:rFonts w:ascii="Times New Roman" w:hAnsi="Times New Roman" w:cs="Times New Roman"/>
          <w:sz w:val="24"/>
          <w:szCs w:val="24"/>
        </w:rPr>
        <w:t>проведения Клиентом операции или сделки, содержащей признаки и критерии, указанные в пункте 2 статьи 7 Федерального закона № 115-ФЗ (запутанный или необычный характер сделки, не имеющий очевидного экономического смысла или очевидной законной цели;</w:t>
      </w:r>
    </w:p>
    <w:p w:rsidR="00541D4A" w:rsidRPr="00E21DDE" w:rsidRDefault="00541D4A" w:rsidP="00D97EF8">
      <w:pPr>
        <w:pStyle w:val="Arial"/>
        <w:numPr>
          <w:ilvl w:val="0"/>
          <w:numId w:val="3"/>
        </w:numPr>
        <w:tabs>
          <w:tab w:val="clear" w:pos="900"/>
          <w:tab w:val="clear" w:pos="1260"/>
        </w:tabs>
        <w:spacing w:line="240" w:lineRule="auto"/>
        <w:ind w:left="567" w:firstLine="0"/>
        <w:rPr>
          <w:rFonts w:ascii="Times New Roman" w:hAnsi="Times New Roman" w:cs="Times New Roman"/>
          <w:sz w:val="24"/>
          <w:szCs w:val="24"/>
        </w:rPr>
      </w:pPr>
      <w:r w:rsidRPr="00E21DDE">
        <w:rPr>
          <w:rFonts w:ascii="Times New Roman" w:hAnsi="Times New Roman" w:cs="Times New Roman"/>
          <w:sz w:val="24"/>
          <w:szCs w:val="24"/>
        </w:rPr>
        <w:t xml:space="preserve">несоответствие сделки целям деятельности организации, установленным учредительными документами этой организации; </w:t>
      </w:r>
    </w:p>
    <w:p w:rsidR="00541D4A" w:rsidRPr="00E21DDE" w:rsidRDefault="00541D4A" w:rsidP="00D97EF8">
      <w:pPr>
        <w:pStyle w:val="Arial"/>
        <w:numPr>
          <w:ilvl w:val="0"/>
          <w:numId w:val="3"/>
        </w:numPr>
        <w:tabs>
          <w:tab w:val="clear" w:pos="900"/>
          <w:tab w:val="clear" w:pos="1260"/>
        </w:tabs>
        <w:spacing w:line="240" w:lineRule="auto"/>
        <w:ind w:left="567" w:firstLine="0"/>
        <w:rPr>
          <w:rFonts w:ascii="Times New Roman" w:hAnsi="Times New Roman" w:cs="Times New Roman"/>
          <w:sz w:val="24"/>
          <w:szCs w:val="24"/>
        </w:rPr>
      </w:pPr>
      <w:r w:rsidRPr="00E21DDE">
        <w:rPr>
          <w:rFonts w:ascii="Times New Roman" w:hAnsi="Times New Roman" w:cs="Times New Roman"/>
          <w:sz w:val="24"/>
          <w:szCs w:val="24"/>
        </w:rPr>
        <w:t xml:space="preserve">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законом № 115-ФЗ; </w:t>
      </w:r>
    </w:p>
    <w:p w:rsidR="00541D4A" w:rsidRPr="00E21DDE" w:rsidRDefault="00541D4A" w:rsidP="00D97EF8">
      <w:pPr>
        <w:pStyle w:val="Arial"/>
        <w:numPr>
          <w:ilvl w:val="0"/>
          <w:numId w:val="3"/>
        </w:numPr>
        <w:tabs>
          <w:tab w:val="clear" w:pos="900"/>
          <w:tab w:val="clear" w:pos="1260"/>
        </w:tabs>
        <w:spacing w:line="240" w:lineRule="auto"/>
        <w:ind w:left="567" w:firstLine="0"/>
        <w:rPr>
          <w:rFonts w:ascii="Times New Roman" w:hAnsi="Times New Roman" w:cs="Times New Roman"/>
          <w:sz w:val="24"/>
          <w:szCs w:val="24"/>
        </w:rPr>
      </w:pPr>
      <w:r w:rsidRPr="00E21DDE">
        <w:rPr>
          <w:rFonts w:ascii="Times New Roman" w:hAnsi="Times New Roman" w:cs="Times New Roman"/>
          <w:sz w:val="24"/>
          <w:szCs w:val="24"/>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541D4A" w:rsidRPr="00E21DDE" w:rsidRDefault="00541D4A" w:rsidP="00D97EF8">
      <w:pPr>
        <w:tabs>
          <w:tab w:val="left" w:pos="-2160"/>
        </w:tabs>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3.2.3. Приостановить исполнение расчетных (платежных) документов Клиента в случае наступления обстоятельств непреодолимой силы, к которым относятся, в том числе, отключение электроэнергии и иные обстоятельства, возникшие не по вине Банка.</w:t>
      </w:r>
    </w:p>
    <w:p w:rsidR="00541D4A" w:rsidRPr="00E21DDE" w:rsidRDefault="00541D4A" w:rsidP="00E21DDE">
      <w:pPr>
        <w:pStyle w:val="34"/>
        <w:spacing w:after="0" w:line="240" w:lineRule="auto"/>
        <w:ind w:left="0" w:firstLine="540"/>
        <w:jc w:val="both"/>
        <w:rPr>
          <w:rFonts w:cs="Times New Roman"/>
          <w:sz w:val="24"/>
          <w:szCs w:val="24"/>
        </w:rPr>
      </w:pPr>
      <w:r w:rsidRPr="00E21DDE">
        <w:rPr>
          <w:rFonts w:cs="Times New Roman"/>
          <w:sz w:val="24"/>
          <w:szCs w:val="24"/>
        </w:rPr>
        <w:t xml:space="preserve">3.2.4. Запрашивать у Клиента документы (надлежащим образом удостоверенные копии документов), которые: </w:t>
      </w:r>
    </w:p>
    <w:p w:rsidR="00541D4A" w:rsidRPr="00E21DDE" w:rsidRDefault="00541D4A" w:rsidP="00E21DDE">
      <w:pPr>
        <w:pStyle w:val="34"/>
        <w:numPr>
          <w:ilvl w:val="0"/>
          <w:numId w:val="13"/>
        </w:numPr>
        <w:tabs>
          <w:tab w:val="left" w:pos="900"/>
        </w:tabs>
        <w:spacing w:after="0" w:line="240" w:lineRule="auto"/>
        <w:ind w:left="900"/>
        <w:jc w:val="both"/>
        <w:rPr>
          <w:rFonts w:cs="Times New Roman"/>
          <w:sz w:val="24"/>
          <w:szCs w:val="24"/>
        </w:rPr>
      </w:pPr>
      <w:r w:rsidRPr="00E21DDE">
        <w:rPr>
          <w:rFonts w:cs="Times New Roman"/>
          <w:sz w:val="24"/>
          <w:szCs w:val="24"/>
        </w:rPr>
        <w:t>являются основанием для проведения операций, регулируемых законодательством Российской Федерации.</w:t>
      </w:r>
    </w:p>
    <w:p w:rsidR="00541D4A" w:rsidRPr="00E21DDE" w:rsidRDefault="00541D4A" w:rsidP="00D97EF8">
      <w:pPr>
        <w:pStyle w:val="34"/>
        <w:numPr>
          <w:ilvl w:val="0"/>
          <w:numId w:val="13"/>
        </w:numPr>
        <w:tabs>
          <w:tab w:val="clear" w:pos="1260"/>
        </w:tabs>
        <w:spacing w:after="0" w:line="240" w:lineRule="auto"/>
        <w:ind w:left="567" w:firstLine="0"/>
        <w:jc w:val="both"/>
        <w:rPr>
          <w:rFonts w:cs="Times New Roman"/>
          <w:bCs/>
          <w:sz w:val="24"/>
          <w:szCs w:val="24"/>
        </w:rPr>
      </w:pPr>
      <w:r w:rsidRPr="00E21DDE">
        <w:rPr>
          <w:rFonts w:cs="Times New Roman"/>
          <w:sz w:val="24"/>
          <w:szCs w:val="24"/>
        </w:rPr>
        <w:t>содержат сведения, необходимые для идентификации третьих лиц (</w:t>
      </w:r>
      <w:proofErr w:type="spellStart"/>
      <w:r w:rsidRPr="00E21DDE">
        <w:rPr>
          <w:rFonts w:cs="Times New Roman"/>
          <w:sz w:val="24"/>
          <w:szCs w:val="24"/>
        </w:rPr>
        <w:t>выгодоприобретателей</w:t>
      </w:r>
      <w:proofErr w:type="spellEnd"/>
      <w:r w:rsidRPr="00E21DDE">
        <w:rPr>
          <w:rFonts w:cs="Times New Roman"/>
          <w:sz w:val="24"/>
          <w:szCs w:val="24"/>
        </w:rPr>
        <w:t xml:space="preserve">), </w:t>
      </w:r>
      <w:r w:rsidRPr="00E21DDE">
        <w:rPr>
          <w:rFonts w:cs="Times New Roman"/>
          <w:bCs/>
          <w:sz w:val="24"/>
          <w:szCs w:val="24"/>
        </w:rPr>
        <w:t>при осуществлении операций по сделкам, в которых Клиент действует в интересах третьих лиц (</w:t>
      </w:r>
      <w:proofErr w:type="spellStart"/>
      <w:r w:rsidRPr="00E21DDE">
        <w:rPr>
          <w:rFonts w:cs="Times New Roman"/>
          <w:bCs/>
          <w:sz w:val="24"/>
          <w:szCs w:val="24"/>
        </w:rPr>
        <w:t>выгодоприобретателей</w:t>
      </w:r>
      <w:proofErr w:type="spellEnd"/>
      <w:r w:rsidRPr="00E21DDE">
        <w:rPr>
          <w:rFonts w:cs="Times New Roman"/>
          <w:bCs/>
          <w:sz w:val="24"/>
          <w:szCs w:val="24"/>
        </w:rPr>
        <w:t>) на основании договора поручения, агентского договора и иных соглашений.</w:t>
      </w:r>
    </w:p>
    <w:p w:rsid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3.2.5. </w:t>
      </w:r>
      <w:bookmarkStart w:id="2" w:name="OLE_LINK1"/>
      <w:bookmarkEnd w:id="2"/>
      <w:r w:rsidRPr="00E21DDE">
        <w:rPr>
          <w:rFonts w:ascii="Times New Roman" w:hAnsi="Times New Roman" w:cs="Times New Roman"/>
          <w:sz w:val="24"/>
          <w:szCs w:val="24"/>
        </w:rPr>
        <w:t>Использовать и обрабатывать представленные о Клиенте и иных лицах, в том числе лицах, указанных в карточке с образцами подписей и оттиска печати, персональные данные любым удобным для Банка способом, в том числе с помощью автоматизированных информационных систем.</w:t>
      </w:r>
    </w:p>
    <w:p w:rsidR="00640264" w:rsidRPr="00E21DDE" w:rsidRDefault="00640264" w:rsidP="00E21DDE">
      <w:pPr>
        <w:spacing w:after="0" w:line="240" w:lineRule="auto"/>
        <w:ind w:firstLine="567"/>
        <w:jc w:val="both"/>
        <w:rPr>
          <w:rFonts w:ascii="Times New Roman" w:hAnsi="Times New Roman" w:cs="Times New Roman"/>
          <w:sz w:val="24"/>
          <w:szCs w:val="24"/>
        </w:rPr>
      </w:pPr>
    </w:p>
    <w:p w:rsidR="00541D4A" w:rsidRPr="00E21DDE" w:rsidRDefault="00541D4A" w:rsidP="00E21DDE">
      <w:pPr>
        <w:spacing w:after="0" w:line="240" w:lineRule="auto"/>
        <w:ind w:firstLine="567"/>
        <w:jc w:val="center"/>
        <w:rPr>
          <w:rFonts w:ascii="Times New Roman" w:hAnsi="Times New Roman" w:cs="Times New Roman"/>
          <w:b/>
          <w:bCs/>
          <w:caps/>
          <w:sz w:val="24"/>
          <w:szCs w:val="24"/>
        </w:rPr>
      </w:pPr>
      <w:r w:rsidRPr="00E21DDE">
        <w:rPr>
          <w:rFonts w:ascii="Times New Roman" w:hAnsi="Times New Roman" w:cs="Times New Roman"/>
          <w:b/>
          <w:bCs/>
          <w:sz w:val="24"/>
          <w:szCs w:val="24"/>
        </w:rPr>
        <w:t>4.</w:t>
      </w:r>
      <w:r w:rsidRPr="00E21DDE">
        <w:rPr>
          <w:rFonts w:ascii="Times New Roman" w:hAnsi="Times New Roman" w:cs="Times New Roman"/>
          <w:sz w:val="24"/>
          <w:szCs w:val="24"/>
        </w:rPr>
        <w:t xml:space="preserve"> </w:t>
      </w:r>
      <w:r w:rsidRPr="00E21DDE">
        <w:rPr>
          <w:rFonts w:ascii="Times New Roman" w:hAnsi="Times New Roman" w:cs="Times New Roman"/>
          <w:b/>
          <w:bCs/>
          <w:caps/>
          <w:sz w:val="24"/>
          <w:szCs w:val="24"/>
        </w:rPr>
        <w:t>обязанности и Права Клиента</w:t>
      </w:r>
    </w:p>
    <w:p w:rsidR="00541D4A" w:rsidRPr="00E21DDE" w:rsidRDefault="00541D4A" w:rsidP="00E21DDE">
      <w:pPr>
        <w:spacing w:after="0" w:line="240" w:lineRule="auto"/>
        <w:ind w:firstLine="567"/>
        <w:jc w:val="both"/>
        <w:rPr>
          <w:rFonts w:ascii="Times New Roman" w:hAnsi="Times New Roman" w:cs="Times New Roman"/>
          <w:b/>
          <w:bCs/>
          <w:sz w:val="24"/>
          <w:szCs w:val="24"/>
        </w:rPr>
      </w:pPr>
    </w:p>
    <w:p w:rsidR="00D97EF8" w:rsidRPr="00E21DDE" w:rsidRDefault="00541D4A" w:rsidP="00E21DDE">
      <w:pPr>
        <w:pStyle w:val="34"/>
        <w:spacing w:after="0" w:line="240" w:lineRule="auto"/>
        <w:ind w:left="0" w:firstLine="567"/>
        <w:jc w:val="both"/>
        <w:rPr>
          <w:rFonts w:cs="Times New Roman"/>
          <w:b/>
          <w:sz w:val="24"/>
          <w:szCs w:val="24"/>
        </w:rPr>
      </w:pPr>
      <w:r w:rsidRPr="00E21DDE">
        <w:rPr>
          <w:rFonts w:cs="Times New Roman"/>
          <w:b/>
          <w:sz w:val="24"/>
          <w:szCs w:val="24"/>
        </w:rPr>
        <w:t>4.1. Клиент обязуется:</w:t>
      </w:r>
    </w:p>
    <w:p w:rsidR="00541D4A" w:rsidRPr="00E21DDE" w:rsidRDefault="00541D4A" w:rsidP="00E21DDE">
      <w:pPr>
        <w:pStyle w:val="34"/>
        <w:spacing w:after="0" w:line="240" w:lineRule="auto"/>
        <w:ind w:left="0" w:firstLine="567"/>
        <w:jc w:val="both"/>
        <w:rPr>
          <w:rFonts w:cs="Times New Roman"/>
          <w:bCs/>
          <w:sz w:val="24"/>
          <w:szCs w:val="24"/>
        </w:rPr>
      </w:pPr>
      <w:r w:rsidRPr="00E21DDE">
        <w:rPr>
          <w:rFonts w:cs="Times New Roman"/>
          <w:bCs/>
          <w:sz w:val="24"/>
          <w:szCs w:val="24"/>
        </w:rPr>
        <w:t>4.1.1. Представить в Банк документы, необходимые для открытия Счета, согласно перечню, установленному законодательством Российской Федерации, нормативными актами Банка России и Банком.</w:t>
      </w:r>
    </w:p>
    <w:p w:rsidR="00541D4A" w:rsidRPr="00E21DDE" w:rsidRDefault="00541D4A" w:rsidP="00E21DDE">
      <w:pPr>
        <w:pStyle w:val="34"/>
        <w:spacing w:after="0" w:line="240" w:lineRule="auto"/>
        <w:ind w:left="0" w:firstLine="567"/>
        <w:jc w:val="both"/>
        <w:rPr>
          <w:rFonts w:cs="Times New Roman"/>
          <w:sz w:val="24"/>
          <w:szCs w:val="24"/>
        </w:rPr>
      </w:pPr>
      <w:r w:rsidRPr="00E21DDE">
        <w:rPr>
          <w:rFonts w:cs="Times New Roman"/>
          <w:sz w:val="24"/>
          <w:szCs w:val="24"/>
        </w:rPr>
        <w:t>Представить одновременно с документами на открытие Счета документы, выданные уполномоченными органами Российской Федерации, содержащие статистические коды и иные данные.</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Представлять по требованию Банка иные документы, содержащие сведения о Клиенте, необходимые для исполнения Банком требований об идентификации Клиента в соответствии с законодательством Российской Федерации.</w:t>
      </w:r>
    </w:p>
    <w:p w:rsidR="00541D4A" w:rsidRPr="00E21DDE" w:rsidRDefault="00541D4A" w:rsidP="00E21DDE">
      <w:pPr>
        <w:spacing w:after="0" w:line="240" w:lineRule="auto"/>
        <w:ind w:firstLine="540"/>
        <w:jc w:val="both"/>
        <w:rPr>
          <w:rFonts w:ascii="Times New Roman" w:hAnsi="Times New Roman" w:cs="Times New Roman"/>
          <w:b/>
          <w:bCs/>
          <w:sz w:val="24"/>
          <w:szCs w:val="24"/>
        </w:rPr>
      </w:pPr>
      <w:r w:rsidRPr="00E21DDE">
        <w:rPr>
          <w:rFonts w:ascii="Times New Roman" w:hAnsi="Times New Roman" w:cs="Times New Roman"/>
          <w:sz w:val="24"/>
          <w:szCs w:val="24"/>
        </w:rPr>
        <w:lastRenderedPageBreak/>
        <w:t xml:space="preserve">4.1.2. Оформлять расчетные (платежные) документы в соответствии с требованиями нормативных актов Банка России и предъявлять их в Банк в порядке, установленном </w:t>
      </w:r>
      <w:proofErr w:type="spellStart"/>
      <w:r w:rsidRPr="00E21DDE">
        <w:rPr>
          <w:rFonts w:ascii="Times New Roman" w:hAnsi="Times New Roman" w:cs="Times New Roman"/>
          <w:sz w:val="24"/>
          <w:szCs w:val="24"/>
        </w:rPr>
        <w:t>пп</w:t>
      </w:r>
      <w:proofErr w:type="spellEnd"/>
      <w:r w:rsidRPr="00E21DDE">
        <w:rPr>
          <w:rFonts w:ascii="Times New Roman" w:hAnsi="Times New Roman" w:cs="Times New Roman"/>
          <w:sz w:val="24"/>
          <w:szCs w:val="24"/>
        </w:rPr>
        <w:t>. 2.3, 4.1.6 Договора.</w:t>
      </w:r>
      <w:r w:rsidRPr="00E21DDE">
        <w:rPr>
          <w:rFonts w:ascii="Times New Roman" w:hAnsi="Times New Roman" w:cs="Times New Roman"/>
          <w:b/>
          <w:bCs/>
          <w:sz w:val="24"/>
          <w:szCs w:val="24"/>
        </w:rPr>
        <w:t xml:space="preserve"> </w:t>
      </w:r>
    </w:p>
    <w:p w:rsidR="00541D4A" w:rsidRPr="00E21DDE" w:rsidRDefault="00541D4A" w:rsidP="00E21DDE">
      <w:pPr>
        <w:pStyle w:val="34"/>
        <w:spacing w:after="0" w:line="240" w:lineRule="auto"/>
        <w:ind w:left="0" w:firstLine="567"/>
        <w:jc w:val="both"/>
        <w:rPr>
          <w:rFonts w:cs="Times New Roman"/>
          <w:sz w:val="24"/>
          <w:szCs w:val="24"/>
        </w:rPr>
      </w:pPr>
      <w:r w:rsidRPr="00E21DDE">
        <w:rPr>
          <w:rFonts w:cs="Times New Roman"/>
          <w:sz w:val="24"/>
          <w:szCs w:val="24"/>
        </w:rPr>
        <w:t>4.1.3. Представлять в Банк документы, свидетельствующие об изменении сведений, установленных Банком при открытии Счета, и об идентификации Клиента в том числе, но не исключительно, о лицах, уполномоченных распоряжаться Счетом, об изменении учредительных документов, оттиска печати, наименования, органах управления, местонахождения, почтового адреса, адреса электронной почты, номеров контактных телефонов и факсов, а также о реорганизации, банкротстве, ликвидации, не позднее 10 (десяти) рабочих дней с даты этих изменений или регистрации указанных изменений.</w:t>
      </w:r>
    </w:p>
    <w:p w:rsidR="00541D4A" w:rsidRPr="00E21DDE" w:rsidRDefault="00541D4A" w:rsidP="00E21DDE">
      <w:pPr>
        <w:pStyle w:val="34"/>
        <w:spacing w:after="0" w:line="240" w:lineRule="auto"/>
        <w:ind w:left="0" w:firstLine="567"/>
        <w:jc w:val="both"/>
        <w:rPr>
          <w:rFonts w:cs="Times New Roman"/>
          <w:bCs/>
          <w:sz w:val="24"/>
          <w:szCs w:val="24"/>
        </w:rPr>
      </w:pPr>
      <w:r w:rsidRPr="00E21DDE">
        <w:rPr>
          <w:rFonts w:cs="Times New Roman"/>
          <w:bCs/>
          <w:sz w:val="24"/>
          <w:szCs w:val="24"/>
        </w:rPr>
        <w:t>4.1.4. Представлять в Банк новую карточку с образцами подписей и оттиска печати вместе с подтверждающими документами в случаях, если изменения, указанные в п. 4.1.3 Договора, подлежат отражению в карточке с образцами подписей и оттиска печати не позднее рабочего дня, следующего за датой регистрации указанных изменений.</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4.1.5. Сообщать Банку о суммах, ошибочно зачисленных (списанных) Банком. </w:t>
      </w:r>
    </w:p>
    <w:p w:rsidR="00541D4A" w:rsidRPr="00E21DDE" w:rsidRDefault="00541D4A" w:rsidP="00E21DDE">
      <w:pPr>
        <w:pStyle w:val="34"/>
        <w:spacing w:after="0" w:line="240" w:lineRule="auto"/>
        <w:ind w:left="0" w:firstLine="567"/>
        <w:jc w:val="both"/>
        <w:rPr>
          <w:rFonts w:cs="Times New Roman"/>
          <w:sz w:val="24"/>
          <w:szCs w:val="24"/>
        </w:rPr>
      </w:pPr>
      <w:r w:rsidRPr="00E21DDE">
        <w:rPr>
          <w:rFonts w:cs="Times New Roman"/>
          <w:sz w:val="24"/>
          <w:szCs w:val="24"/>
        </w:rPr>
        <w:t xml:space="preserve">4.1.6. Представлять в Банк наряду с расчетным (платежным) документом документы (надлежащим образом удостоверенные копии документов), которые являются основанием для проведения операций, регулируемых законодательством Российской Федерации, в случаях, установленных им и/или нормативными документами Банка России. </w:t>
      </w:r>
    </w:p>
    <w:p w:rsidR="00541D4A" w:rsidRPr="00E21DDE" w:rsidRDefault="00541D4A" w:rsidP="00E21DDE">
      <w:pPr>
        <w:pStyle w:val="34"/>
        <w:spacing w:after="0" w:line="240" w:lineRule="auto"/>
        <w:ind w:left="0" w:firstLine="567"/>
        <w:jc w:val="both"/>
        <w:rPr>
          <w:rFonts w:cs="Times New Roman"/>
          <w:i/>
          <w:iCs/>
          <w:sz w:val="24"/>
          <w:szCs w:val="24"/>
        </w:rPr>
      </w:pPr>
      <w:r w:rsidRPr="00E21DDE">
        <w:rPr>
          <w:rFonts w:cs="Times New Roman"/>
          <w:sz w:val="24"/>
          <w:szCs w:val="24"/>
        </w:rPr>
        <w:t>Представлять по требованию Банка иные документы, подтверждающие информацию, содержащуюся в документах, переданных в Банк в связи с предоставлением банковских услуг и распоряжений по Счету</w:t>
      </w:r>
      <w:r w:rsidRPr="00E21DDE">
        <w:rPr>
          <w:rFonts w:cs="Times New Roman"/>
          <w:i/>
          <w:iCs/>
          <w:sz w:val="24"/>
          <w:szCs w:val="24"/>
        </w:rPr>
        <w:t>.</w:t>
      </w:r>
    </w:p>
    <w:p w:rsidR="00541D4A" w:rsidRPr="00E21DDE" w:rsidRDefault="00541D4A" w:rsidP="00E21DDE">
      <w:pPr>
        <w:pStyle w:val="af"/>
        <w:spacing w:after="0" w:line="240" w:lineRule="auto"/>
        <w:ind w:firstLine="567"/>
        <w:jc w:val="both"/>
        <w:rPr>
          <w:rFonts w:cs="Times New Roman"/>
          <w:sz w:val="24"/>
          <w:szCs w:val="24"/>
        </w:rPr>
      </w:pPr>
      <w:r w:rsidRPr="00E21DDE">
        <w:rPr>
          <w:rFonts w:cs="Times New Roman"/>
          <w:sz w:val="24"/>
          <w:szCs w:val="24"/>
        </w:rPr>
        <w:t>4.1.7. Знакомиться с информацией, размещенной на доске объявлений, расположенной в операционном зале Банка и/или на сайте Банка в сети Интернет.</w:t>
      </w:r>
    </w:p>
    <w:p w:rsidR="00541D4A" w:rsidRDefault="00541D4A" w:rsidP="00E21DDE">
      <w:pPr>
        <w:pStyle w:val="34"/>
        <w:spacing w:after="0" w:line="240" w:lineRule="auto"/>
        <w:ind w:left="0" w:firstLine="567"/>
        <w:jc w:val="both"/>
        <w:rPr>
          <w:rFonts w:cs="Times New Roman"/>
          <w:sz w:val="24"/>
          <w:szCs w:val="24"/>
        </w:rPr>
      </w:pPr>
      <w:r w:rsidRPr="00E21DDE">
        <w:rPr>
          <w:rFonts w:cs="Times New Roman"/>
          <w:sz w:val="24"/>
          <w:szCs w:val="24"/>
        </w:rPr>
        <w:t>4.1.8. Провести возврат ошибочно зачисленной суммы в течение 5 (пяти) рабочих дней с даты получения требования Банка.</w:t>
      </w:r>
    </w:p>
    <w:p w:rsidR="00D97EF8" w:rsidRPr="00E21DDE" w:rsidRDefault="00D97EF8" w:rsidP="00E21DDE">
      <w:pPr>
        <w:pStyle w:val="34"/>
        <w:spacing w:after="0" w:line="240" w:lineRule="auto"/>
        <w:ind w:left="0" w:firstLine="567"/>
        <w:jc w:val="both"/>
        <w:rPr>
          <w:rFonts w:cs="Times New Roman"/>
          <w:sz w:val="24"/>
          <w:szCs w:val="24"/>
        </w:rPr>
      </w:pPr>
    </w:p>
    <w:p w:rsidR="00541D4A" w:rsidRPr="00E21DDE" w:rsidRDefault="00541D4A" w:rsidP="00E21DDE">
      <w:pPr>
        <w:pStyle w:val="34"/>
        <w:spacing w:after="0" w:line="240" w:lineRule="auto"/>
        <w:ind w:left="0" w:firstLine="567"/>
        <w:jc w:val="both"/>
        <w:rPr>
          <w:rFonts w:cs="Times New Roman"/>
          <w:b/>
          <w:sz w:val="24"/>
          <w:szCs w:val="24"/>
        </w:rPr>
      </w:pPr>
      <w:r w:rsidRPr="00E21DDE">
        <w:rPr>
          <w:rFonts w:cs="Times New Roman"/>
          <w:b/>
          <w:sz w:val="24"/>
          <w:szCs w:val="24"/>
        </w:rPr>
        <w:t>4.2. Клиент имеет право:</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4.2.1. Без ограничения распоряжаться имеющимися на Счете денежными средствами, кроме случаев, установленных законодательством Российской Федерации.</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4.2.2. Получать от Банка в порядке, установленном Договором,  информацию об операциях по Счету, об оформлении и исполнении расчетных (платежных) документов, о проведении операций по Счету.</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4.2.3. Направлять в Банк письменные запросы по вопросам, которые являются предметом регулирования Договора.</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4.2.4. </w:t>
      </w:r>
      <w:r w:rsidRPr="00E21DDE">
        <w:rPr>
          <w:rFonts w:ascii="Times New Roman" w:hAnsi="Times New Roman" w:cs="Times New Roman"/>
          <w:bCs/>
          <w:sz w:val="24"/>
          <w:szCs w:val="24"/>
        </w:rPr>
        <w:t xml:space="preserve">Отзывать в полной сумме или в сумме остатка после частичной оплаты расчетные (платежные) документы, которые ранее были даны Банку, но не были исполнены. </w:t>
      </w:r>
      <w:r w:rsidRPr="00E21DDE">
        <w:rPr>
          <w:rFonts w:ascii="Times New Roman" w:hAnsi="Times New Roman" w:cs="Times New Roman"/>
          <w:sz w:val="24"/>
          <w:szCs w:val="24"/>
        </w:rPr>
        <w:t xml:space="preserve"> </w:t>
      </w:r>
    </w:p>
    <w:p w:rsidR="00541D4A" w:rsidRDefault="00541D4A" w:rsidP="00D97EF8">
      <w:pPr>
        <w:pStyle w:val="af9"/>
        <w:spacing w:after="0" w:line="240" w:lineRule="auto"/>
        <w:ind w:left="0" w:firstLine="567"/>
        <w:jc w:val="both"/>
        <w:rPr>
          <w:rFonts w:cs="Times New Roman"/>
          <w:sz w:val="24"/>
          <w:szCs w:val="24"/>
        </w:rPr>
      </w:pPr>
      <w:r w:rsidRPr="00E21DDE">
        <w:rPr>
          <w:rFonts w:cs="Times New Roman"/>
          <w:sz w:val="24"/>
          <w:szCs w:val="24"/>
        </w:rPr>
        <w:t>4.2.5. Расторгнуть Договор в порядке, установленном законодательством Российской Федерации.</w:t>
      </w:r>
    </w:p>
    <w:p w:rsidR="00640264" w:rsidRPr="00E21DDE" w:rsidRDefault="00640264" w:rsidP="00E21DDE">
      <w:pPr>
        <w:spacing w:after="0" w:line="240" w:lineRule="auto"/>
        <w:ind w:firstLine="567"/>
        <w:jc w:val="both"/>
        <w:rPr>
          <w:rFonts w:ascii="Times New Roman" w:hAnsi="Times New Roman" w:cs="Times New Roman"/>
          <w:sz w:val="24"/>
          <w:szCs w:val="24"/>
        </w:rPr>
      </w:pPr>
    </w:p>
    <w:p w:rsidR="00541D4A" w:rsidRPr="00E21DDE" w:rsidRDefault="00541D4A" w:rsidP="00E21DDE">
      <w:pPr>
        <w:spacing w:after="0" w:line="240" w:lineRule="auto"/>
        <w:ind w:firstLine="567"/>
        <w:jc w:val="center"/>
        <w:rPr>
          <w:rFonts w:ascii="Times New Roman" w:hAnsi="Times New Roman" w:cs="Times New Roman"/>
          <w:b/>
          <w:caps/>
          <w:sz w:val="24"/>
          <w:szCs w:val="24"/>
        </w:rPr>
      </w:pPr>
      <w:r w:rsidRPr="00E21DDE">
        <w:rPr>
          <w:rFonts w:ascii="Times New Roman" w:hAnsi="Times New Roman" w:cs="Times New Roman"/>
          <w:b/>
          <w:sz w:val="24"/>
          <w:szCs w:val="24"/>
        </w:rPr>
        <w:t xml:space="preserve">5. </w:t>
      </w:r>
      <w:r w:rsidRPr="00E21DDE">
        <w:rPr>
          <w:rFonts w:ascii="Times New Roman" w:hAnsi="Times New Roman" w:cs="Times New Roman"/>
          <w:b/>
          <w:caps/>
          <w:sz w:val="24"/>
          <w:szCs w:val="24"/>
        </w:rPr>
        <w:t>Ответственность Сторон</w:t>
      </w:r>
    </w:p>
    <w:p w:rsidR="00541D4A" w:rsidRPr="00E21DDE" w:rsidRDefault="00541D4A" w:rsidP="00E21DDE">
      <w:pPr>
        <w:pStyle w:val="34"/>
        <w:spacing w:after="0" w:line="240" w:lineRule="auto"/>
        <w:jc w:val="both"/>
        <w:rPr>
          <w:rFonts w:cs="Times New Roman"/>
          <w:sz w:val="24"/>
          <w:szCs w:val="24"/>
        </w:rPr>
      </w:pP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5.1. Банк несет ответственность за своевременность и полноту исполнения распоряжений Клиента по Счету.  </w:t>
      </w:r>
    </w:p>
    <w:p w:rsidR="00541D4A" w:rsidRPr="00E21DDE" w:rsidRDefault="00541D4A" w:rsidP="00E21DDE">
      <w:pPr>
        <w:pStyle w:val="34"/>
        <w:tabs>
          <w:tab w:val="left" w:pos="7371"/>
        </w:tabs>
        <w:spacing w:after="0" w:line="240" w:lineRule="auto"/>
        <w:ind w:left="0" w:firstLine="567"/>
        <w:jc w:val="both"/>
        <w:rPr>
          <w:rFonts w:cs="Times New Roman"/>
          <w:sz w:val="24"/>
          <w:szCs w:val="24"/>
        </w:rPr>
      </w:pPr>
      <w:r w:rsidRPr="00E21DDE">
        <w:rPr>
          <w:rFonts w:cs="Times New Roman"/>
          <w:sz w:val="24"/>
          <w:szCs w:val="24"/>
        </w:rPr>
        <w:t xml:space="preserve">В случае несвоевременного зачисления на Счет поступивших </w:t>
      </w:r>
      <w:r w:rsidRPr="00E21DDE">
        <w:rPr>
          <w:rFonts w:cs="Times New Roman"/>
          <w:i/>
          <w:iCs/>
          <w:sz w:val="24"/>
          <w:szCs w:val="24"/>
        </w:rPr>
        <w:t>Клиенту</w:t>
      </w:r>
      <w:r w:rsidRPr="00E21DDE">
        <w:rPr>
          <w:rFonts w:cs="Times New Roman"/>
          <w:sz w:val="24"/>
          <w:szCs w:val="24"/>
        </w:rPr>
        <w:t xml:space="preserve"> денежных средств либо их необоснованного списания </w:t>
      </w:r>
      <w:r w:rsidRPr="00E21DDE">
        <w:rPr>
          <w:rFonts w:cs="Times New Roman"/>
          <w:i/>
          <w:iCs/>
          <w:sz w:val="24"/>
          <w:szCs w:val="24"/>
        </w:rPr>
        <w:t>Банком</w:t>
      </w:r>
      <w:r w:rsidRPr="00E21DDE">
        <w:rPr>
          <w:rFonts w:cs="Times New Roman"/>
          <w:sz w:val="24"/>
          <w:szCs w:val="24"/>
        </w:rPr>
        <w:t xml:space="preserve"> со  Счета, а также невыполнения указаний </w:t>
      </w:r>
      <w:r w:rsidRPr="00E21DDE">
        <w:rPr>
          <w:rFonts w:cs="Times New Roman"/>
          <w:i/>
          <w:iCs/>
          <w:sz w:val="24"/>
          <w:szCs w:val="24"/>
        </w:rPr>
        <w:t>Клиента</w:t>
      </w:r>
      <w:r w:rsidRPr="00E21DDE">
        <w:rPr>
          <w:rFonts w:cs="Times New Roman"/>
          <w:sz w:val="24"/>
          <w:szCs w:val="24"/>
        </w:rPr>
        <w:t xml:space="preserve"> о перечислении  денежных средств со Счета либо об их выдаче со Счета, </w:t>
      </w:r>
      <w:r w:rsidRPr="00E21DDE">
        <w:rPr>
          <w:rFonts w:cs="Times New Roman"/>
          <w:i/>
          <w:iCs/>
          <w:sz w:val="24"/>
          <w:szCs w:val="24"/>
        </w:rPr>
        <w:t>Банк</w:t>
      </w:r>
      <w:r w:rsidRPr="00E21DDE">
        <w:rPr>
          <w:rFonts w:cs="Times New Roman"/>
          <w:sz w:val="24"/>
          <w:szCs w:val="24"/>
        </w:rPr>
        <w:t xml:space="preserve"> обязан уплатить проценты за пользование денежными средствами в размере 0,3 (ноль целых три десятых) учетной ставки Банка России, действующей на момент нарушения Банком своих обязательств, от несвоевременно или неправильно зачисленной (списанной) суммы за каждый день просрочки.</w:t>
      </w:r>
    </w:p>
    <w:p w:rsidR="00541D4A" w:rsidRPr="00E21DDE" w:rsidRDefault="00541D4A" w:rsidP="00E21DDE">
      <w:pPr>
        <w:pStyle w:val="af9"/>
        <w:spacing w:after="0" w:line="240" w:lineRule="auto"/>
        <w:ind w:firstLine="567"/>
        <w:jc w:val="both"/>
        <w:rPr>
          <w:rFonts w:cs="Times New Roman"/>
          <w:b/>
          <w:bCs/>
          <w:sz w:val="24"/>
          <w:szCs w:val="24"/>
        </w:rPr>
      </w:pPr>
    </w:p>
    <w:p w:rsidR="00541D4A" w:rsidRPr="00E21DDE" w:rsidRDefault="00541D4A" w:rsidP="00D97EF8">
      <w:pPr>
        <w:pStyle w:val="af9"/>
        <w:spacing w:after="0" w:line="240" w:lineRule="auto"/>
        <w:ind w:left="0" w:firstLine="567"/>
        <w:jc w:val="both"/>
        <w:rPr>
          <w:rFonts w:cs="Times New Roman"/>
          <w:b/>
          <w:bCs/>
          <w:sz w:val="24"/>
          <w:szCs w:val="24"/>
        </w:rPr>
      </w:pPr>
      <w:r w:rsidRPr="00E21DDE">
        <w:rPr>
          <w:rFonts w:cs="Times New Roman"/>
          <w:b/>
          <w:bCs/>
          <w:sz w:val="24"/>
          <w:szCs w:val="24"/>
        </w:rPr>
        <w:t>5.2. Банк не несет ответственности за:</w:t>
      </w:r>
    </w:p>
    <w:p w:rsidR="00541D4A" w:rsidRPr="00E21DDE" w:rsidRDefault="00541D4A" w:rsidP="00D97EF8">
      <w:pPr>
        <w:numPr>
          <w:ilvl w:val="0"/>
          <w:numId w:val="8"/>
        </w:numPr>
        <w:tabs>
          <w:tab w:val="clear" w:pos="1287"/>
        </w:tabs>
        <w:suppressAutoHyphens/>
        <w:spacing w:after="0" w:line="240" w:lineRule="auto"/>
        <w:ind w:left="567" w:hanging="27"/>
        <w:jc w:val="both"/>
        <w:rPr>
          <w:rFonts w:ascii="Times New Roman" w:hAnsi="Times New Roman" w:cs="Times New Roman"/>
          <w:sz w:val="24"/>
          <w:szCs w:val="24"/>
        </w:rPr>
      </w:pPr>
      <w:r w:rsidRPr="00E21DDE">
        <w:rPr>
          <w:rFonts w:ascii="Times New Roman" w:hAnsi="Times New Roman" w:cs="Times New Roman"/>
          <w:sz w:val="24"/>
          <w:szCs w:val="24"/>
        </w:rPr>
        <w:t xml:space="preserve">последствия исполнения поручений, выданных неуполномоченными на распоряжение Счетом лицами, в тех случаях, когда с использованием предусмотренных банковскими </w:t>
      </w:r>
      <w:r w:rsidRPr="00E21DDE">
        <w:rPr>
          <w:rFonts w:ascii="Times New Roman" w:hAnsi="Times New Roman" w:cs="Times New Roman"/>
          <w:sz w:val="24"/>
          <w:szCs w:val="24"/>
        </w:rPr>
        <w:lastRenderedPageBreak/>
        <w:t xml:space="preserve">правилами и  Договором процедур </w:t>
      </w:r>
      <w:r w:rsidRPr="00E21DDE">
        <w:rPr>
          <w:rFonts w:ascii="Times New Roman" w:hAnsi="Times New Roman" w:cs="Times New Roman"/>
          <w:i/>
          <w:iCs/>
          <w:sz w:val="24"/>
          <w:szCs w:val="24"/>
        </w:rPr>
        <w:t xml:space="preserve">Банк </w:t>
      </w:r>
      <w:r w:rsidRPr="00E21DDE">
        <w:rPr>
          <w:rFonts w:ascii="Times New Roman" w:hAnsi="Times New Roman" w:cs="Times New Roman"/>
          <w:sz w:val="24"/>
          <w:szCs w:val="24"/>
        </w:rPr>
        <w:t>не мог установить факта выдачи распоряжения неуполномоченными лицами;</w:t>
      </w:r>
    </w:p>
    <w:p w:rsidR="00541D4A" w:rsidRPr="00E21DDE" w:rsidRDefault="00541D4A" w:rsidP="00D97EF8">
      <w:pPr>
        <w:numPr>
          <w:ilvl w:val="0"/>
          <w:numId w:val="8"/>
        </w:numPr>
        <w:tabs>
          <w:tab w:val="clear" w:pos="1287"/>
        </w:tabs>
        <w:suppressAutoHyphens/>
        <w:spacing w:after="0" w:line="240" w:lineRule="auto"/>
        <w:ind w:left="567" w:firstLine="0"/>
        <w:jc w:val="both"/>
        <w:rPr>
          <w:rFonts w:ascii="Times New Roman" w:hAnsi="Times New Roman" w:cs="Times New Roman"/>
          <w:sz w:val="24"/>
          <w:szCs w:val="24"/>
        </w:rPr>
      </w:pPr>
      <w:r w:rsidRPr="00E21DDE">
        <w:rPr>
          <w:rFonts w:ascii="Times New Roman" w:hAnsi="Times New Roman" w:cs="Times New Roman"/>
          <w:sz w:val="24"/>
          <w:szCs w:val="24"/>
        </w:rPr>
        <w:t>подлинность и достоверность документов, представленных Клиентом для открытия Счета, а также правильность и достоверность сведений, указанных Клиентом при заполнении расчетных (платежных) документов, и соответствие осуществляемых Клиентом операций уставным документам;</w:t>
      </w:r>
    </w:p>
    <w:p w:rsidR="00541D4A" w:rsidRPr="00E21DDE" w:rsidRDefault="00541D4A" w:rsidP="00D97EF8">
      <w:pPr>
        <w:numPr>
          <w:ilvl w:val="0"/>
          <w:numId w:val="8"/>
        </w:numPr>
        <w:tabs>
          <w:tab w:val="clear" w:pos="1287"/>
        </w:tabs>
        <w:suppressAutoHyphens/>
        <w:spacing w:after="0" w:line="240" w:lineRule="auto"/>
        <w:ind w:left="567" w:firstLine="0"/>
        <w:jc w:val="both"/>
        <w:rPr>
          <w:rFonts w:ascii="Times New Roman" w:hAnsi="Times New Roman" w:cs="Times New Roman"/>
          <w:sz w:val="24"/>
          <w:szCs w:val="24"/>
        </w:rPr>
      </w:pPr>
      <w:r w:rsidRPr="00E21DDE">
        <w:rPr>
          <w:rFonts w:ascii="Times New Roman" w:hAnsi="Times New Roman" w:cs="Times New Roman"/>
          <w:sz w:val="24"/>
          <w:szCs w:val="24"/>
        </w:rPr>
        <w:t>неисполнение расчетных (платежных) документов в случае несоответствия проводимых операций законодательству Российской Федерации;</w:t>
      </w:r>
    </w:p>
    <w:p w:rsidR="00541D4A" w:rsidRPr="00E21DDE" w:rsidRDefault="00541D4A" w:rsidP="00D97EF8">
      <w:pPr>
        <w:numPr>
          <w:ilvl w:val="0"/>
          <w:numId w:val="8"/>
        </w:numPr>
        <w:tabs>
          <w:tab w:val="clear" w:pos="1287"/>
        </w:tabs>
        <w:suppressAutoHyphens/>
        <w:spacing w:after="0" w:line="240" w:lineRule="auto"/>
        <w:ind w:left="567" w:firstLine="0"/>
        <w:jc w:val="both"/>
        <w:rPr>
          <w:rFonts w:ascii="Times New Roman" w:hAnsi="Times New Roman" w:cs="Times New Roman"/>
          <w:sz w:val="24"/>
          <w:szCs w:val="24"/>
        </w:rPr>
      </w:pPr>
      <w:r w:rsidRPr="00E21DDE">
        <w:rPr>
          <w:rFonts w:ascii="Times New Roman" w:hAnsi="Times New Roman" w:cs="Times New Roman"/>
          <w:sz w:val="24"/>
          <w:szCs w:val="24"/>
        </w:rPr>
        <w:t>неисполнение  расчетных (платежных) документов в случае их оформления не в соответствии с законодательством Российской Федерации и требованиями нормативных документов Банка России;</w:t>
      </w:r>
    </w:p>
    <w:p w:rsidR="00541D4A" w:rsidRPr="00E21DDE" w:rsidRDefault="00541D4A" w:rsidP="00D97EF8">
      <w:pPr>
        <w:numPr>
          <w:ilvl w:val="0"/>
          <w:numId w:val="8"/>
        </w:numPr>
        <w:tabs>
          <w:tab w:val="clear" w:pos="1287"/>
        </w:tabs>
        <w:suppressAutoHyphens/>
        <w:spacing w:after="0" w:line="240" w:lineRule="auto"/>
        <w:ind w:left="567" w:firstLine="0"/>
        <w:jc w:val="both"/>
        <w:rPr>
          <w:rFonts w:ascii="Times New Roman" w:hAnsi="Times New Roman" w:cs="Times New Roman"/>
          <w:sz w:val="24"/>
          <w:szCs w:val="24"/>
        </w:rPr>
      </w:pPr>
      <w:r w:rsidRPr="00E21DDE">
        <w:rPr>
          <w:rFonts w:ascii="Times New Roman" w:hAnsi="Times New Roman" w:cs="Times New Roman"/>
          <w:sz w:val="24"/>
          <w:szCs w:val="24"/>
        </w:rPr>
        <w:t>неисполнение расчетных (платежных) документов при наличии в Банке противоречивых данных о полномочиях должностных лиц Клиента;</w:t>
      </w:r>
    </w:p>
    <w:p w:rsidR="00541D4A" w:rsidRPr="00E21DDE" w:rsidRDefault="00541D4A" w:rsidP="00D97EF8">
      <w:pPr>
        <w:numPr>
          <w:ilvl w:val="0"/>
          <w:numId w:val="8"/>
        </w:numPr>
        <w:tabs>
          <w:tab w:val="clear" w:pos="1287"/>
        </w:tabs>
        <w:suppressAutoHyphens/>
        <w:spacing w:after="0" w:line="240" w:lineRule="auto"/>
        <w:ind w:left="567" w:firstLine="0"/>
        <w:jc w:val="both"/>
        <w:rPr>
          <w:rFonts w:ascii="Times New Roman" w:hAnsi="Times New Roman" w:cs="Times New Roman"/>
          <w:sz w:val="24"/>
          <w:szCs w:val="24"/>
        </w:rPr>
      </w:pPr>
      <w:r w:rsidRPr="00E21DDE">
        <w:rPr>
          <w:rFonts w:ascii="Times New Roman" w:hAnsi="Times New Roman" w:cs="Times New Roman"/>
          <w:sz w:val="24"/>
          <w:szCs w:val="24"/>
        </w:rPr>
        <w:t>неисполнение расчетных (платежных) документов при недостаточности средств на Счете.</w:t>
      </w:r>
    </w:p>
    <w:p w:rsidR="00541D4A" w:rsidRPr="00E21DDE" w:rsidRDefault="00541D4A" w:rsidP="00E21DDE">
      <w:pPr>
        <w:spacing w:after="0" w:line="240" w:lineRule="auto"/>
        <w:ind w:firstLine="540"/>
        <w:jc w:val="both"/>
        <w:rPr>
          <w:rFonts w:ascii="Times New Roman" w:hAnsi="Times New Roman" w:cs="Times New Roman"/>
          <w:sz w:val="24"/>
          <w:szCs w:val="24"/>
        </w:rPr>
      </w:pPr>
      <w:r w:rsidRPr="00E21DDE">
        <w:rPr>
          <w:rFonts w:ascii="Times New Roman" w:hAnsi="Times New Roman" w:cs="Times New Roman"/>
          <w:sz w:val="24"/>
          <w:szCs w:val="24"/>
        </w:rPr>
        <w:t>5.3. Банк не осуществляет контроль за целевым использованием средств при осуществлении  Клиентом операций по Счету.</w:t>
      </w:r>
    </w:p>
    <w:p w:rsidR="00541D4A" w:rsidRPr="00440A69" w:rsidRDefault="00541D4A" w:rsidP="00E21DDE">
      <w:pPr>
        <w:spacing w:after="0" w:line="240" w:lineRule="auto"/>
        <w:ind w:left="567"/>
        <w:jc w:val="both"/>
        <w:rPr>
          <w:rFonts w:ascii="Times New Roman" w:hAnsi="Times New Roman" w:cs="Times New Roman"/>
          <w:b/>
          <w:sz w:val="24"/>
          <w:szCs w:val="24"/>
        </w:rPr>
      </w:pPr>
      <w:r w:rsidRPr="00440A69">
        <w:rPr>
          <w:rFonts w:ascii="Times New Roman" w:hAnsi="Times New Roman" w:cs="Times New Roman"/>
          <w:b/>
          <w:sz w:val="24"/>
          <w:szCs w:val="24"/>
        </w:rPr>
        <w:t>5</w:t>
      </w:r>
      <w:r w:rsidR="00440A69">
        <w:rPr>
          <w:rFonts w:ascii="Times New Roman" w:hAnsi="Times New Roman" w:cs="Times New Roman"/>
          <w:b/>
          <w:sz w:val="24"/>
          <w:szCs w:val="24"/>
        </w:rPr>
        <w:t>.4. Клиент несет ответственности</w:t>
      </w:r>
      <w:r w:rsidRPr="00440A69">
        <w:rPr>
          <w:rFonts w:ascii="Times New Roman" w:hAnsi="Times New Roman" w:cs="Times New Roman"/>
          <w:b/>
          <w:sz w:val="24"/>
          <w:szCs w:val="24"/>
        </w:rPr>
        <w:t xml:space="preserve"> за:</w:t>
      </w:r>
    </w:p>
    <w:p w:rsidR="00541D4A" w:rsidRPr="00E21DDE" w:rsidRDefault="00541D4A" w:rsidP="00D97EF8">
      <w:pPr>
        <w:numPr>
          <w:ilvl w:val="0"/>
          <w:numId w:val="8"/>
        </w:numPr>
        <w:tabs>
          <w:tab w:val="clear" w:pos="1287"/>
        </w:tabs>
        <w:suppressAutoHyphens/>
        <w:spacing w:after="0" w:line="240" w:lineRule="auto"/>
        <w:ind w:left="567" w:firstLine="0"/>
        <w:jc w:val="both"/>
        <w:rPr>
          <w:rFonts w:ascii="Times New Roman" w:hAnsi="Times New Roman" w:cs="Times New Roman"/>
          <w:sz w:val="24"/>
          <w:szCs w:val="24"/>
        </w:rPr>
      </w:pPr>
      <w:r w:rsidRPr="00E21DDE">
        <w:rPr>
          <w:rFonts w:ascii="Times New Roman" w:hAnsi="Times New Roman" w:cs="Times New Roman"/>
          <w:sz w:val="24"/>
          <w:szCs w:val="24"/>
        </w:rPr>
        <w:t xml:space="preserve">подлинность и достоверность документов, представленных для открытия Счета, а также документов, представленных  по требованию Банка; </w:t>
      </w:r>
    </w:p>
    <w:p w:rsidR="00541D4A" w:rsidRPr="00E21DDE" w:rsidRDefault="00541D4A" w:rsidP="00D97EF8">
      <w:pPr>
        <w:numPr>
          <w:ilvl w:val="0"/>
          <w:numId w:val="8"/>
        </w:numPr>
        <w:tabs>
          <w:tab w:val="clear" w:pos="1287"/>
        </w:tabs>
        <w:suppressAutoHyphens/>
        <w:spacing w:after="0" w:line="240" w:lineRule="auto"/>
        <w:ind w:left="567" w:firstLine="0"/>
        <w:jc w:val="both"/>
        <w:rPr>
          <w:rFonts w:ascii="Times New Roman" w:hAnsi="Times New Roman" w:cs="Times New Roman"/>
          <w:sz w:val="24"/>
          <w:szCs w:val="24"/>
        </w:rPr>
      </w:pPr>
      <w:r w:rsidRPr="00E21DDE">
        <w:rPr>
          <w:rFonts w:ascii="Times New Roman" w:hAnsi="Times New Roman" w:cs="Times New Roman"/>
          <w:sz w:val="24"/>
          <w:szCs w:val="24"/>
        </w:rPr>
        <w:t>правильность и достоверность сведений, указанных Клиентом при заполнении расчетных (платежных) документов;</w:t>
      </w:r>
    </w:p>
    <w:p w:rsidR="00541D4A" w:rsidRPr="00E21DDE" w:rsidRDefault="00541D4A" w:rsidP="00D97EF8">
      <w:pPr>
        <w:numPr>
          <w:ilvl w:val="0"/>
          <w:numId w:val="8"/>
        </w:numPr>
        <w:tabs>
          <w:tab w:val="clear" w:pos="1287"/>
        </w:tabs>
        <w:suppressAutoHyphens/>
        <w:spacing w:after="0" w:line="240" w:lineRule="auto"/>
        <w:ind w:left="567" w:firstLine="0"/>
        <w:jc w:val="both"/>
        <w:rPr>
          <w:rFonts w:ascii="Times New Roman" w:hAnsi="Times New Roman" w:cs="Times New Roman"/>
          <w:sz w:val="24"/>
          <w:szCs w:val="24"/>
        </w:rPr>
      </w:pPr>
      <w:r w:rsidRPr="00E21DDE">
        <w:rPr>
          <w:rFonts w:ascii="Times New Roman" w:hAnsi="Times New Roman" w:cs="Times New Roman"/>
          <w:sz w:val="24"/>
          <w:szCs w:val="24"/>
        </w:rPr>
        <w:t xml:space="preserve">своевременность представления в Банк документов и сведений, установленных </w:t>
      </w:r>
      <w:proofErr w:type="spellStart"/>
      <w:r w:rsidRPr="00E21DDE">
        <w:rPr>
          <w:rFonts w:ascii="Times New Roman" w:hAnsi="Times New Roman" w:cs="Times New Roman"/>
          <w:sz w:val="24"/>
          <w:szCs w:val="24"/>
        </w:rPr>
        <w:t>пп</w:t>
      </w:r>
      <w:proofErr w:type="spellEnd"/>
      <w:r w:rsidRPr="00E21DDE">
        <w:rPr>
          <w:rFonts w:ascii="Times New Roman" w:hAnsi="Times New Roman" w:cs="Times New Roman"/>
          <w:sz w:val="24"/>
          <w:szCs w:val="24"/>
        </w:rPr>
        <w:t xml:space="preserve">. 4.1.3 и 4.1.4 Договора. До поступления в Банк сообщения (документов) об изменениях, указанных в </w:t>
      </w:r>
      <w:proofErr w:type="spellStart"/>
      <w:r w:rsidRPr="00E21DDE">
        <w:rPr>
          <w:rFonts w:ascii="Times New Roman" w:hAnsi="Times New Roman" w:cs="Times New Roman"/>
          <w:sz w:val="24"/>
          <w:szCs w:val="24"/>
        </w:rPr>
        <w:t>пп</w:t>
      </w:r>
      <w:proofErr w:type="spellEnd"/>
      <w:r w:rsidRPr="00E21DDE">
        <w:rPr>
          <w:rFonts w:ascii="Times New Roman" w:hAnsi="Times New Roman" w:cs="Times New Roman"/>
          <w:sz w:val="24"/>
          <w:szCs w:val="24"/>
        </w:rPr>
        <w:t>. 4.1.3 и 4.1.4 Договора, все действия, совершенные по представленным ранее реквизитам, адресным и другим сведениям, считаются совершенными законно и являются надлежащим исполнением Банком своих обязательств по Договору;</w:t>
      </w:r>
    </w:p>
    <w:p w:rsidR="00541D4A" w:rsidRPr="00E21DDE" w:rsidRDefault="00541D4A" w:rsidP="00D97EF8">
      <w:pPr>
        <w:numPr>
          <w:ilvl w:val="0"/>
          <w:numId w:val="8"/>
        </w:numPr>
        <w:tabs>
          <w:tab w:val="clear" w:pos="1287"/>
        </w:tabs>
        <w:suppressAutoHyphens/>
        <w:spacing w:after="0" w:line="240" w:lineRule="auto"/>
        <w:ind w:left="567" w:firstLine="0"/>
        <w:jc w:val="both"/>
        <w:rPr>
          <w:rFonts w:ascii="Times New Roman" w:hAnsi="Times New Roman" w:cs="Times New Roman"/>
          <w:sz w:val="24"/>
          <w:szCs w:val="24"/>
        </w:rPr>
      </w:pPr>
      <w:r w:rsidRPr="00E21DDE">
        <w:rPr>
          <w:rFonts w:ascii="Times New Roman" w:hAnsi="Times New Roman" w:cs="Times New Roman"/>
          <w:sz w:val="24"/>
          <w:szCs w:val="24"/>
        </w:rPr>
        <w:t>соответствие проводимых по Счету операций режиму счета, установленному законодательством Российской Федерации, нормативными документами Банка России, Договором.</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5.5. Стороны освобождаются от ответственности за неисполнение и/или ненадлежащее исполнение обязательств по настоящему договору, если такое неисполнение явилось следствием обстоятельств непреодолимой силы (форс-мажор), не зависящих от воли Сторон. </w:t>
      </w:r>
    </w:p>
    <w:p w:rsidR="00541D4A" w:rsidRPr="00E21DDE" w:rsidRDefault="00541D4A" w:rsidP="00D97EF8">
      <w:pPr>
        <w:spacing w:after="0" w:line="240" w:lineRule="auto"/>
        <w:ind w:right="-1" w:firstLine="567"/>
        <w:jc w:val="both"/>
        <w:rPr>
          <w:rFonts w:ascii="Times New Roman" w:hAnsi="Times New Roman" w:cs="Times New Roman"/>
          <w:sz w:val="24"/>
          <w:szCs w:val="24"/>
        </w:rPr>
      </w:pPr>
      <w:r w:rsidRPr="00E21DDE">
        <w:rPr>
          <w:rFonts w:ascii="Times New Roman" w:hAnsi="Times New Roman" w:cs="Times New Roman"/>
          <w:sz w:val="24"/>
          <w:szCs w:val="24"/>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rsidR="00541D4A" w:rsidRPr="00E21DDE" w:rsidRDefault="00541D4A" w:rsidP="00D97EF8">
      <w:pPr>
        <w:spacing w:after="0" w:line="240" w:lineRule="auto"/>
        <w:ind w:right="-1" w:firstLine="567"/>
        <w:jc w:val="both"/>
        <w:rPr>
          <w:rFonts w:ascii="Times New Roman" w:hAnsi="Times New Roman" w:cs="Times New Roman"/>
          <w:sz w:val="24"/>
          <w:szCs w:val="24"/>
        </w:rPr>
      </w:pPr>
      <w:r w:rsidRPr="00E21DDE">
        <w:rPr>
          <w:rFonts w:ascii="Times New Roman" w:hAnsi="Times New Roman" w:cs="Times New Roman"/>
          <w:sz w:val="24"/>
          <w:szCs w:val="24"/>
        </w:rPr>
        <w:t>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541D4A" w:rsidRPr="00E21DDE" w:rsidRDefault="00541D4A" w:rsidP="00E21DDE">
      <w:pPr>
        <w:pStyle w:val="34"/>
        <w:spacing w:after="0" w:line="240" w:lineRule="auto"/>
        <w:jc w:val="both"/>
        <w:rPr>
          <w:rFonts w:cs="Times New Roman"/>
          <w:sz w:val="24"/>
          <w:szCs w:val="24"/>
        </w:rPr>
      </w:pPr>
    </w:p>
    <w:p w:rsidR="00541D4A" w:rsidRPr="00E21DDE" w:rsidRDefault="00541D4A" w:rsidP="00E21DDE">
      <w:pPr>
        <w:numPr>
          <w:ilvl w:val="0"/>
          <w:numId w:val="10"/>
        </w:numPr>
        <w:tabs>
          <w:tab w:val="left" w:pos="360"/>
        </w:tabs>
        <w:suppressAutoHyphens/>
        <w:spacing w:after="0" w:line="240" w:lineRule="auto"/>
        <w:ind w:left="714" w:hanging="357"/>
        <w:jc w:val="center"/>
        <w:rPr>
          <w:rFonts w:ascii="Times New Roman" w:hAnsi="Times New Roman" w:cs="Times New Roman"/>
          <w:b/>
          <w:caps/>
          <w:sz w:val="24"/>
          <w:szCs w:val="24"/>
        </w:rPr>
      </w:pPr>
      <w:r w:rsidRPr="00E21DDE">
        <w:rPr>
          <w:rFonts w:ascii="Times New Roman" w:hAnsi="Times New Roman" w:cs="Times New Roman"/>
          <w:b/>
          <w:caps/>
          <w:sz w:val="24"/>
          <w:szCs w:val="24"/>
        </w:rPr>
        <w:t>Порядок разрешения споров</w:t>
      </w:r>
    </w:p>
    <w:p w:rsidR="00541D4A" w:rsidRPr="00E21DDE" w:rsidRDefault="00541D4A" w:rsidP="00E21DDE">
      <w:pPr>
        <w:spacing w:after="0" w:line="240" w:lineRule="auto"/>
        <w:ind w:left="714"/>
        <w:jc w:val="both"/>
        <w:rPr>
          <w:rFonts w:ascii="Times New Roman" w:hAnsi="Times New Roman" w:cs="Times New Roman"/>
          <w:b/>
          <w:caps/>
          <w:sz w:val="24"/>
          <w:szCs w:val="24"/>
        </w:rPr>
      </w:pP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6.1. В случае возникновения между Банком и Клиентом споров по вопросам исполнения Договора Стороны обязуются урегулировать их путем переговоров между собой.</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6.2. Разногласия, по которым Стороны не достигнут соглашения путем переговоров, подлежат разрешению в Арбитражном суде  Республики Дагестан.</w:t>
      </w:r>
    </w:p>
    <w:p w:rsidR="00D97EF8" w:rsidRPr="00E21DDE" w:rsidRDefault="00D97EF8" w:rsidP="00E21DDE">
      <w:pPr>
        <w:spacing w:after="0" w:line="240" w:lineRule="auto"/>
        <w:ind w:firstLine="567"/>
        <w:jc w:val="center"/>
        <w:rPr>
          <w:rFonts w:ascii="Times New Roman" w:hAnsi="Times New Roman" w:cs="Times New Roman"/>
          <w:b/>
          <w:sz w:val="24"/>
          <w:szCs w:val="24"/>
        </w:rPr>
      </w:pPr>
    </w:p>
    <w:p w:rsidR="00541D4A" w:rsidRPr="00E21DDE" w:rsidRDefault="00541D4A" w:rsidP="00E21DDE">
      <w:pPr>
        <w:spacing w:after="0" w:line="240" w:lineRule="auto"/>
        <w:ind w:firstLine="567"/>
        <w:jc w:val="center"/>
        <w:rPr>
          <w:rFonts w:ascii="Times New Roman" w:hAnsi="Times New Roman" w:cs="Times New Roman"/>
          <w:b/>
          <w:caps/>
          <w:sz w:val="24"/>
          <w:szCs w:val="24"/>
        </w:rPr>
      </w:pPr>
      <w:r w:rsidRPr="00E21DDE">
        <w:rPr>
          <w:rFonts w:ascii="Times New Roman" w:hAnsi="Times New Roman" w:cs="Times New Roman"/>
          <w:b/>
          <w:sz w:val="24"/>
          <w:szCs w:val="24"/>
        </w:rPr>
        <w:t>7</w:t>
      </w:r>
      <w:r w:rsidRPr="00E21DDE">
        <w:rPr>
          <w:rFonts w:ascii="Times New Roman" w:hAnsi="Times New Roman" w:cs="Times New Roman"/>
          <w:b/>
          <w:caps/>
          <w:sz w:val="24"/>
          <w:szCs w:val="24"/>
        </w:rPr>
        <w:t>. Срок действия Договора и порядок его изменения</w:t>
      </w:r>
    </w:p>
    <w:p w:rsidR="00541D4A" w:rsidRPr="00E21DDE" w:rsidRDefault="00541D4A" w:rsidP="00E21DDE">
      <w:pPr>
        <w:spacing w:after="0" w:line="240" w:lineRule="auto"/>
        <w:ind w:firstLine="567"/>
        <w:jc w:val="both"/>
        <w:rPr>
          <w:rFonts w:ascii="Times New Roman" w:hAnsi="Times New Roman" w:cs="Times New Roman"/>
          <w:sz w:val="24"/>
          <w:szCs w:val="24"/>
        </w:rPr>
      </w:pP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7.1.  Настоящий договор является бессрочным и вступает в силу со дня его подписания обеими Сторонами.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 xml:space="preserve">7.2. Договор может быть изменен или дополнен по соглашению Сторон. Любые изменения и дополнения к Договору оформляются отдельными двусторонними  соглашениями. </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lastRenderedPageBreak/>
        <w:t>7.3. Договор может быть расторгнут по инициативе Сторон в порядке, установленном законодательством Российской Федерации.</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7.4. Основанием для прекращения Договора является исключение записи о Клиенте из Единого государственного реестра юридических лиц или из Единого государственного реестра индивидуальных предпринимателей.</w:t>
      </w:r>
    </w:p>
    <w:p w:rsidR="00541D4A" w:rsidRPr="00E21DDE" w:rsidRDefault="00541D4A" w:rsidP="00E21DDE">
      <w:pPr>
        <w:spacing w:after="0" w:line="240" w:lineRule="auto"/>
        <w:ind w:firstLine="567"/>
        <w:jc w:val="both"/>
        <w:rPr>
          <w:rFonts w:ascii="Times New Roman" w:hAnsi="Times New Roman" w:cs="Times New Roman"/>
          <w:sz w:val="24"/>
          <w:szCs w:val="24"/>
        </w:rPr>
      </w:pPr>
      <w:r w:rsidRPr="00E21DDE">
        <w:rPr>
          <w:rFonts w:ascii="Times New Roman" w:hAnsi="Times New Roman" w:cs="Times New Roman"/>
          <w:sz w:val="24"/>
          <w:szCs w:val="24"/>
        </w:rPr>
        <w:t>7.5. Договор может быть расторгнут Банком в одностороннем судебном порядке при выявлении в деятельности Клиента признаков сомнительных операций и сделок, а также при непредставлении Клиентом дополнительной информации Банку, в том числе объясняющей экономический смысл проводимых операций и сделок.</w:t>
      </w:r>
    </w:p>
    <w:p w:rsidR="00541D4A" w:rsidRPr="00E21DDE" w:rsidRDefault="00541D4A" w:rsidP="00E21DDE">
      <w:pPr>
        <w:spacing w:after="0" w:line="240" w:lineRule="auto"/>
        <w:ind w:firstLine="567"/>
        <w:jc w:val="center"/>
        <w:rPr>
          <w:rFonts w:ascii="Times New Roman" w:hAnsi="Times New Roman" w:cs="Times New Roman"/>
          <w:b/>
          <w:bCs/>
          <w:color w:val="000000"/>
          <w:sz w:val="24"/>
          <w:szCs w:val="24"/>
        </w:rPr>
      </w:pPr>
    </w:p>
    <w:p w:rsidR="00541D4A" w:rsidRPr="00E21DDE" w:rsidRDefault="00541D4A" w:rsidP="00E21DDE">
      <w:pPr>
        <w:spacing w:after="0" w:line="240" w:lineRule="auto"/>
        <w:ind w:right="-1"/>
        <w:jc w:val="center"/>
        <w:rPr>
          <w:rFonts w:ascii="Times New Roman" w:hAnsi="Times New Roman" w:cs="Times New Roman"/>
          <w:b/>
          <w:bCs/>
          <w:sz w:val="24"/>
          <w:szCs w:val="24"/>
        </w:rPr>
      </w:pPr>
      <w:r w:rsidRPr="00E21DDE">
        <w:rPr>
          <w:rFonts w:ascii="Times New Roman" w:hAnsi="Times New Roman" w:cs="Times New Roman"/>
          <w:b/>
          <w:bCs/>
          <w:sz w:val="24"/>
          <w:szCs w:val="24"/>
        </w:rPr>
        <w:t>8. АДРЕСА И РЕКВИЗИТЫ СТОРОН</w:t>
      </w:r>
    </w:p>
    <w:p w:rsidR="00541D4A" w:rsidRPr="00E21DDE" w:rsidRDefault="00541D4A" w:rsidP="00E21DDE">
      <w:pPr>
        <w:spacing w:after="0" w:line="240" w:lineRule="auto"/>
        <w:ind w:right="-1"/>
        <w:jc w:val="center"/>
        <w:rPr>
          <w:rFonts w:ascii="Times New Roman" w:hAnsi="Times New Roman" w:cs="Times New Roman"/>
          <w:b/>
          <w:bCs/>
          <w:sz w:val="24"/>
          <w:szCs w:val="24"/>
        </w:rPr>
      </w:pPr>
    </w:p>
    <w:tbl>
      <w:tblPr>
        <w:tblW w:w="0" w:type="auto"/>
        <w:tblInd w:w="55" w:type="dxa"/>
        <w:tblBorders>
          <w:top w:val="nil"/>
          <w:left w:val="nil"/>
          <w:bottom w:val="nil"/>
          <w:right w:val="nil"/>
          <w:insideH w:val="nil"/>
          <w:insideV w:val="nil"/>
        </w:tblBorders>
        <w:tblCellMar>
          <w:top w:w="55" w:type="dxa"/>
          <w:left w:w="55" w:type="dxa"/>
          <w:bottom w:w="55" w:type="dxa"/>
          <w:right w:w="55" w:type="dxa"/>
        </w:tblCellMar>
        <w:tblLook w:val="0000"/>
      </w:tblPr>
      <w:tblGrid>
        <w:gridCol w:w="4961"/>
        <w:gridCol w:w="4677"/>
      </w:tblGrid>
      <w:tr w:rsidR="00541D4A" w:rsidRPr="00E21DDE" w:rsidTr="00B75457">
        <w:trPr>
          <w:cantSplit/>
        </w:trPr>
        <w:tc>
          <w:tcPr>
            <w:tcW w:w="4961" w:type="dxa"/>
            <w:tcBorders>
              <w:top w:val="nil"/>
              <w:left w:val="nil"/>
              <w:bottom w:val="nil"/>
              <w:right w:val="nil"/>
            </w:tcBorders>
            <w:shd w:val="clear" w:color="auto" w:fill="auto"/>
          </w:tcPr>
          <w:p w:rsidR="00541D4A" w:rsidRPr="00E21DDE" w:rsidRDefault="00541D4A" w:rsidP="00E21DDE">
            <w:pPr>
              <w:pStyle w:val="afd"/>
              <w:spacing w:line="240" w:lineRule="auto"/>
              <w:jc w:val="center"/>
              <w:rPr>
                <w:rFonts w:cs="Times New Roman"/>
                <w:b/>
              </w:rPr>
            </w:pPr>
            <w:r w:rsidRPr="00E21DDE">
              <w:rPr>
                <w:rFonts w:cs="Times New Roman"/>
                <w:b/>
              </w:rPr>
              <w:t>КЛИЕНТ</w:t>
            </w:r>
          </w:p>
          <w:p w:rsidR="00541D4A" w:rsidRPr="00E21DDE" w:rsidRDefault="00541D4A" w:rsidP="00E21DDE">
            <w:pPr>
              <w:pStyle w:val="afd"/>
              <w:spacing w:line="240" w:lineRule="auto"/>
              <w:jc w:val="center"/>
              <w:rPr>
                <w:rFonts w:cs="Times New Roman"/>
              </w:rPr>
            </w:pPr>
          </w:p>
          <w:p w:rsidR="00541D4A" w:rsidRPr="00E21DDE" w:rsidRDefault="00541D4A" w:rsidP="00E21DDE">
            <w:pPr>
              <w:pStyle w:val="afd"/>
              <w:spacing w:line="240" w:lineRule="auto"/>
              <w:rPr>
                <w:rFonts w:cs="Times New Roman"/>
              </w:rPr>
            </w:pPr>
            <w:r w:rsidRPr="00E21DDE">
              <w:rPr>
                <w:rFonts w:cs="Times New Roman"/>
              </w:rPr>
              <w:t>Дагестанский некоммерческий фонд капитального ремонта общего имущества в многоквартирных домах</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367027, Республика Дагестан, г.Махачкала,  ул. </w:t>
            </w:r>
            <w:proofErr w:type="spellStart"/>
            <w:r w:rsidRPr="00E21DDE">
              <w:rPr>
                <w:rFonts w:ascii="Times New Roman" w:hAnsi="Times New Roman" w:cs="Times New Roman"/>
                <w:sz w:val="24"/>
                <w:szCs w:val="24"/>
              </w:rPr>
              <w:t>Буганова</w:t>
            </w:r>
            <w:proofErr w:type="spellEnd"/>
            <w:r w:rsidRPr="00E21DDE">
              <w:rPr>
                <w:rFonts w:ascii="Times New Roman" w:hAnsi="Times New Roman" w:cs="Times New Roman"/>
                <w:sz w:val="24"/>
                <w:szCs w:val="24"/>
              </w:rPr>
              <w:t>, д. 17б</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ИНН: 0572004690КПП: 057201001  </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ОГРН: 1130500001642</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Р/С: 40703810500180002137</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К/С: 30101810700000000912</w:t>
            </w:r>
          </w:p>
          <w:p w:rsidR="00541D4A" w:rsidRPr="00E21DDE" w:rsidRDefault="00541D4A" w:rsidP="00E21DDE">
            <w:pPr>
              <w:spacing w:after="0" w:line="240" w:lineRule="auto"/>
              <w:rPr>
                <w:rFonts w:ascii="Times New Roman" w:hAnsi="Times New Roman" w:cs="Times New Roman"/>
                <w:sz w:val="24"/>
                <w:szCs w:val="24"/>
              </w:rPr>
            </w:pPr>
            <w:r w:rsidRPr="00E21DDE">
              <w:rPr>
                <w:rFonts w:ascii="Times New Roman" w:hAnsi="Times New Roman" w:cs="Times New Roman"/>
                <w:sz w:val="24"/>
                <w:szCs w:val="24"/>
              </w:rPr>
              <w:t xml:space="preserve">Банк: Филиал ОАО« </w:t>
            </w:r>
            <w:proofErr w:type="spellStart"/>
            <w:r w:rsidRPr="00E21DDE">
              <w:rPr>
                <w:rFonts w:ascii="Times New Roman" w:hAnsi="Times New Roman" w:cs="Times New Roman"/>
                <w:sz w:val="24"/>
                <w:szCs w:val="24"/>
              </w:rPr>
              <w:t>Газпромбанк</w:t>
            </w:r>
            <w:proofErr w:type="spellEnd"/>
            <w:r w:rsidRPr="00E21DDE">
              <w:rPr>
                <w:rFonts w:ascii="Times New Roman" w:hAnsi="Times New Roman" w:cs="Times New Roman"/>
                <w:sz w:val="24"/>
                <w:szCs w:val="24"/>
              </w:rPr>
              <w:t xml:space="preserve"> »                 г. Махачкала</w:t>
            </w:r>
          </w:p>
          <w:p w:rsidR="00541D4A" w:rsidRPr="00E21DDE" w:rsidRDefault="00541D4A" w:rsidP="00E21DDE">
            <w:pPr>
              <w:pStyle w:val="afd"/>
              <w:spacing w:line="240" w:lineRule="auto"/>
              <w:rPr>
                <w:rFonts w:cs="Times New Roman"/>
              </w:rPr>
            </w:pPr>
            <w:r w:rsidRPr="00E21DDE">
              <w:rPr>
                <w:rFonts w:cs="Times New Roman"/>
              </w:rPr>
              <w:t>БИК: 048209912</w:t>
            </w:r>
          </w:p>
        </w:tc>
        <w:tc>
          <w:tcPr>
            <w:tcW w:w="4677" w:type="dxa"/>
            <w:tcBorders>
              <w:top w:val="nil"/>
              <w:left w:val="nil"/>
              <w:bottom w:val="nil"/>
              <w:right w:val="nil"/>
            </w:tcBorders>
            <w:shd w:val="clear" w:color="auto" w:fill="auto"/>
          </w:tcPr>
          <w:p w:rsidR="00541D4A" w:rsidRPr="00E21DDE" w:rsidRDefault="00541D4A" w:rsidP="00E21DDE">
            <w:pPr>
              <w:pStyle w:val="afd"/>
              <w:spacing w:line="240" w:lineRule="auto"/>
              <w:jc w:val="center"/>
              <w:rPr>
                <w:rFonts w:cs="Times New Roman"/>
                <w:b/>
              </w:rPr>
            </w:pPr>
            <w:r w:rsidRPr="00E21DDE">
              <w:rPr>
                <w:rFonts w:cs="Times New Roman"/>
                <w:b/>
              </w:rPr>
              <w:t>БАНК</w:t>
            </w:r>
          </w:p>
          <w:p w:rsidR="00541D4A" w:rsidRPr="00E21DDE" w:rsidRDefault="00541D4A" w:rsidP="00E21DDE">
            <w:pPr>
              <w:pStyle w:val="afd"/>
              <w:spacing w:line="240" w:lineRule="auto"/>
              <w:rPr>
                <w:rFonts w:cs="Times New Roman"/>
              </w:rPr>
            </w:pPr>
          </w:p>
        </w:tc>
      </w:tr>
    </w:tbl>
    <w:p w:rsidR="00541D4A" w:rsidRPr="00E21DDE" w:rsidRDefault="00541D4A" w:rsidP="00E21DDE">
      <w:pPr>
        <w:spacing w:after="0" w:line="240" w:lineRule="auto"/>
        <w:ind w:firstLine="567"/>
        <w:jc w:val="center"/>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center"/>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center"/>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center"/>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center"/>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center"/>
        <w:rPr>
          <w:rFonts w:ascii="Times New Roman" w:hAnsi="Times New Roman" w:cs="Times New Roman"/>
          <w:b/>
          <w:bCs/>
          <w:color w:val="000000"/>
          <w:sz w:val="24"/>
          <w:szCs w:val="24"/>
        </w:rPr>
      </w:pPr>
    </w:p>
    <w:p w:rsidR="00541D4A" w:rsidRDefault="00541D4A" w:rsidP="00E21DDE">
      <w:pPr>
        <w:spacing w:after="0" w:line="240" w:lineRule="auto"/>
        <w:ind w:firstLine="567"/>
        <w:jc w:val="center"/>
        <w:rPr>
          <w:rFonts w:ascii="Times New Roman" w:hAnsi="Times New Roman" w:cs="Times New Roman"/>
          <w:b/>
          <w:bCs/>
          <w:color w:val="000000"/>
          <w:sz w:val="24"/>
          <w:szCs w:val="24"/>
        </w:rPr>
      </w:pPr>
    </w:p>
    <w:p w:rsidR="00640264" w:rsidRDefault="00640264" w:rsidP="00E21DDE">
      <w:pPr>
        <w:spacing w:after="0" w:line="240" w:lineRule="auto"/>
        <w:ind w:firstLine="567"/>
        <w:jc w:val="center"/>
        <w:rPr>
          <w:rFonts w:ascii="Times New Roman" w:hAnsi="Times New Roman" w:cs="Times New Roman"/>
          <w:b/>
          <w:bCs/>
          <w:color w:val="000000"/>
          <w:sz w:val="24"/>
          <w:szCs w:val="24"/>
        </w:rPr>
      </w:pPr>
    </w:p>
    <w:p w:rsidR="00D97EF8" w:rsidRDefault="00D97EF8" w:rsidP="00E21DDE">
      <w:pPr>
        <w:spacing w:after="0" w:line="240" w:lineRule="auto"/>
        <w:ind w:firstLine="567"/>
        <w:jc w:val="center"/>
        <w:rPr>
          <w:rFonts w:ascii="Times New Roman" w:hAnsi="Times New Roman" w:cs="Times New Roman"/>
          <w:b/>
          <w:bCs/>
          <w:color w:val="000000"/>
          <w:sz w:val="24"/>
          <w:szCs w:val="24"/>
        </w:rPr>
      </w:pPr>
    </w:p>
    <w:p w:rsidR="00D97EF8" w:rsidRDefault="00D97EF8" w:rsidP="00E21DDE">
      <w:pPr>
        <w:spacing w:after="0" w:line="240" w:lineRule="auto"/>
        <w:ind w:firstLine="567"/>
        <w:jc w:val="center"/>
        <w:rPr>
          <w:rFonts w:ascii="Times New Roman" w:hAnsi="Times New Roman" w:cs="Times New Roman"/>
          <w:b/>
          <w:bCs/>
          <w:color w:val="000000"/>
          <w:sz w:val="24"/>
          <w:szCs w:val="24"/>
        </w:rPr>
      </w:pPr>
    </w:p>
    <w:p w:rsidR="00D97EF8" w:rsidRDefault="00D97EF8" w:rsidP="00E21DDE">
      <w:pPr>
        <w:spacing w:after="0" w:line="240" w:lineRule="auto"/>
        <w:ind w:firstLine="567"/>
        <w:jc w:val="center"/>
        <w:rPr>
          <w:rFonts w:ascii="Times New Roman" w:hAnsi="Times New Roman" w:cs="Times New Roman"/>
          <w:b/>
          <w:bCs/>
          <w:color w:val="000000"/>
          <w:sz w:val="24"/>
          <w:szCs w:val="24"/>
        </w:rPr>
      </w:pPr>
    </w:p>
    <w:p w:rsidR="00D97EF8" w:rsidRDefault="00D97EF8" w:rsidP="00E21DDE">
      <w:pPr>
        <w:spacing w:after="0" w:line="240" w:lineRule="auto"/>
        <w:ind w:firstLine="567"/>
        <w:jc w:val="center"/>
        <w:rPr>
          <w:rFonts w:ascii="Times New Roman" w:hAnsi="Times New Roman" w:cs="Times New Roman"/>
          <w:b/>
          <w:bCs/>
          <w:color w:val="000000"/>
          <w:sz w:val="24"/>
          <w:szCs w:val="24"/>
        </w:rPr>
      </w:pPr>
    </w:p>
    <w:p w:rsidR="00D97EF8" w:rsidRDefault="00D97EF8" w:rsidP="00E21DDE">
      <w:pPr>
        <w:spacing w:after="0" w:line="240" w:lineRule="auto"/>
        <w:ind w:firstLine="567"/>
        <w:jc w:val="center"/>
        <w:rPr>
          <w:rFonts w:ascii="Times New Roman" w:hAnsi="Times New Roman" w:cs="Times New Roman"/>
          <w:b/>
          <w:bCs/>
          <w:color w:val="000000"/>
          <w:sz w:val="24"/>
          <w:szCs w:val="24"/>
        </w:rPr>
      </w:pPr>
    </w:p>
    <w:p w:rsidR="00D97EF8" w:rsidRDefault="00D97EF8" w:rsidP="00E21DDE">
      <w:pPr>
        <w:spacing w:after="0" w:line="240" w:lineRule="auto"/>
        <w:ind w:firstLine="567"/>
        <w:jc w:val="center"/>
        <w:rPr>
          <w:rFonts w:ascii="Times New Roman" w:hAnsi="Times New Roman" w:cs="Times New Roman"/>
          <w:b/>
          <w:bCs/>
          <w:color w:val="000000"/>
          <w:sz w:val="24"/>
          <w:szCs w:val="24"/>
        </w:rPr>
      </w:pPr>
    </w:p>
    <w:p w:rsidR="00D97EF8" w:rsidRDefault="00D97EF8" w:rsidP="00E21DDE">
      <w:pPr>
        <w:spacing w:after="0" w:line="240" w:lineRule="auto"/>
        <w:ind w:firstLine="567"/>
        <w:jc w:val="center"/>
        <w:rPr>
          <w:rFonts w:ascii="Times New Roman" w:hAnsi="Times New Roman" w:cs="Times New Roman"/>
          <w:b/>
          <w:bCs/>
          <w:color w:val="000000"/>
          <w:sz w:val="24"/>
          <w:szCs w:val="24"/>
        </w:rPr>
      </w:pPr>
    </w:p>
    <w:p w:rsidR="00D97EF8" w:rsidRDefault="00D97EF8" w:rsidP="00E21DDE">
      <w:pPr>
        <w:spacing w:after="0" w:line="240" w:lineRule="auto"/>
        <w:ind w:firstLine="567"/>
        <w:jc w:val="center"/>
        <w:rPr>
          <w:rFonts w:ascii="Times New Roman" w:hAnsi="Times New Roman" w:cs="Times New Roman"/>
          <w:b/>
          <w:bCs/>
          <w:color w:val="000000"/>
          <w:sz w:val="24"/>
          <w:szCs w:val="24"/>
        </w:rPr>
      </w:pPr>
    </w:p>
    <w:p w:rsidR="00D97EF8" w:rsidRDefault="00D97EF8" w:rsidP="00E21DDE">
      <w:pPr>
        <w:spacing w:after="0" w:line="240" w:lineRule="auto"/>
        <w:ind w:firstLine="567"/>
        <w:jc w:val="center"/>
        <w:rPr>
          <w:rFonts w:ascii="Times New Roman" w:hAnsi="Times New Roman" w:cs="Times New Roman"/>
          <w:b/>
          <w:bCs/>
          <w:color w:val="000000"/>
          <w:sz w:val="24"/>
          <w:szCs w:val="24"/>
        </w:rPr>
      </w:pPr>
    </w:p>
    <w:p w:rsidR="00D97EF8" w:rsidRPr="00E21DDE" w:rsidRDefault="00D97EF8" w:rsidP="00E21DDE">
      <w:pPr>
        <w:spacing w:after="0" w:line="240" w:lineRule="auto"/>
        <w:ind w:firstLine="567"/>
        <w:jc w:val="center"/>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center"/>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center"/>
        <w:rPr>
          <w:rFonts w:ascii="Times New Roman" w:hAnsi="Times New Roman" w:cs="Times New Roman"/>
          <w:b/>
          <w:bCs/>
          <w:color w:val="000000"/>
          <w:sz w:val="24"/>
          <w:szCs w:val="24"/>
        </w:rPr>
      </w:pPr>
    </w:p>
    <w:p w:rsidR="00640264" w:rsidRDefault="00640264" w:rsidP="00E21DDE">
      <w:pPr>
        <w:spacing w:after="0" w:line="240" w:lineRule="auto"/>
        <w:ind w:firstLine="567"/>
        <w:jc w:val="right"/>
        <w:rPr>
          <w:rFonts w:ascii="Times New Roman" w:hAnsi="Times New Roman" w:cs="Times New Roman"/>
          <w:b/>
          <w:bCs/>
          <w:color w:val="000000"/>
          <w:sz w:val="24"/>
          <w:szCs w:val="24"/>
        </w:rPr>
      </w:pPr>
    </w:p>
    <w:p w:rsidR="00440A69" w:rsidRDefault="00440A69" w:rsidP="00E21DDE">
      <w:pPr>
        <w:spacing w:after="0" w:line="240" w:lineRule="auto"/>
        <w:ind w:firstLine="567"/>
        <w:jc w:val="right"/>
        <w:rPr>
          <w:rFonts w:ascii="Times New Roman" w:hAnsi="Times New Roman" w:cs="Times New Roman"/>
          <w:b/>
          <w:bCs/>
          <w:color w:val="000000"/>
          <w:sz w:val="24"/>
          <w:szCs w:val="24"/>
        </w:rPr>
      </w:pPr>
    </w:p>
    <w:p w:rsidR="00440A69" w:rsidRDefault="00440A69" w:rsidP="00E21DDE">
      <w:pPr>
        <w:spacing w:after="0" w:line="240" w:lineRule="auto"/>
        <w:ind w:firstLine="567"/>
        <w:jc w:val="right"/>
        <w:rPr>
          <w:rFonts w:ascii="Times New Roman" w:hAnsi="Times New Roman" w:cs="Times New Roman"/>
          <w:b/>
          <w:bCs/>
          <w:color w:val="000000"/>
          <w:sz w:val="24"/>
          <w:szCs w:val="24"/>
        </w:rPr>
      </w:pPr>
    </w:p>
    <w:p w:rsidR="00440A69" w:rsidRDefault="00440A69" w:rsidP="00E21DDE">
      <w:pPr>
        <w:spacing w:after="0" w:line="240" w:lineRule="auto"/>
        <w:ind w:firstLine="567"/>
        <w:jc w:val="right"/>
        <w:rPr>
          <w:rFonts w:ascii="Times New Roman" w:hAnsi="Times New Roman" w:cs="Times New Roman"/>
          <w:b/>
          <w:bCs/>
          <w:color w:val="000000"/>
          <w:sz w:val="24"/>
          <w:szCs w:val="24"/>
        </w:rPr>
      </w:pPr>
    </w:p>
    <w:p w:rsidR="00440A69" w:rsidRDefault="00440A69" w:rsidP="00E21DDE">
      <w:pPr>
        <w:spacing w:after="0" w:line="240" w:lineRule="auto"/>
        <w:ind w:firstLine="567"/>
        <w:jc w:val="right"/>
        <w:rPr>
          <w:rFonts w:ascii="Times New Roman" w:hAnsi="Times New Roman" w:cs="Times New Roman"/>
          <w:b/>
          <w:bCs/>
          <w:color w:val="000000"/>
          <w:sz w:val="24"/>
          <w:szCs w:val="24"/>
        </w:rPr>
      </w:pPr>
    </w:p>
    <w:p w:rsidR="00440A69" w:rsidRDefault="00440A69" w:rsidP="00E21DDE">
      <w:pPr>
        <w:spacing w:after="0" w:line="240" w:lineRule="auto"/>
        <w:ind w:firstLine="567"/>
        <w:jc w:val="right"/>
        <w:rPr>
          <w:rFonts w:ascii="Times New Roman" w:hAnsi="Times New Roman" w:cs="Times New Roman"/>
          <w:b/>
          <w:bCs/>
          <w:color w:val="000000"/>
          <w:sz w:val="24"/>
          <w:szCs w:val="24"/>
        </w:rPr>
      </w:pPr>
    </w:p>
    <w:p w:rsidR="00440A69" w:rsidRDefault="00440A69"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r w:rsidRPr="00E21DDE">
        <w:rPr>
          <w:rFonts w:ascii="Times New Roman" w:hAnsi="Times New Roman" w:cs="Times New Roman"/>
          <w:b/>
          <w:bCs/>
          <w:color w:val="000000"/>
          <w:sz w:val="24"/>
          <w:szCs w:val="24"/>
        </w:rPr>
        <w:lastRenderedPageBreak/>
        <w:t>Приложение  № 6</w:t>
      </w: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r w:rsidRPr="00E21DDE">
        <w:rPr>
          <w:rFonts w:ascii="Times New Roman" w:hAnsi="Times New Roman" w:cs="Times New Roman"/>
          <w:b/>
          <w:bCs/>
          <w:color w:val="000000"/>
          <w:sz w:val="24"/>
          <w:szCs w:val="24"/>
        </w:rPr>
        <w:t>к конкурсной документации</w:t>
      </w: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widowControl w:val="0"/>
        <w:spacing w:after="0" w:line="240" w:lineRule="auto"/>
        <w:ind w:left="260"/>
        <w:jc w:val="right"/>
        <w:rPr>
          <w:rFonts w:ascii="Times New Roman" w:hAnsi="Times New Roman" w:cs="Times New Roman"/>
          <w:sz w:val="24"/>
          <w:szCs w:val="24"/>
        </w:rPr>
      </w:pPr>
      <w:r w:rsidRPr="00E21DDE">
        <w:rPr>
          <w:rFonts w:ascii="Times New Roman" w:hAnsi="Times New Roman" w:cs="Times New Roman"/>
          <w:sz w:val="24"/>
          <w:szCs w:val="24"/>
        </w:rPr>
        <w:t>На бланке организации</w:t>
      </w:r>
    </w:p>
    <w:p w:rsidR="00541D4A" w:rsidRPr="00E21DDE" w:rsidRDefault="00541D4A" w:rsidP="00E21DDE">
      <w:pPr>
        <w:widowControl w:val="0"/>
        <w:spacing w:after="0" w:line="240" w:lineRule="auto"/>
        <w:rPr>
          <w:rFonts w:ascii="Times New Roman" w:hAnsi="Times New Roman" w:cs="Times New Roman"/>
          <w:sz w:val="24"/>
          <w:szCs w:val="24"/>
        </w:rPr>
      </w:pPr>
    </w:p>
    <w:p w:rsidR="00541D4A" w:rsidRPr="00E21DDE" w:rsidRDefault="00541D4A" w:rsidP="00E21DDE">
      <w:pPr>
        <w:widowControl w:val="0"/>
        <w:spacing w:after="0" w:line="240" w:lineRule="auto"/>
        <w:ind w:left="260"/>
        <w:rPr>
          <w:rFonts w:ascii="Times New Roman" w:hAnsi="Times New Roman" w:cs="Times New Roman"/>
          <w:sz w:val="24"/>
          <w:szCs w:val="24"/>
        </w:rPr>
      </w:pPr>
      <w:r w:rsidRPr="00E21DDE">
        <w:rPr>
          <w:rFonts w:ascii="Times New Roman" w:hAnsi="Times New Roman" w:cs="Times New Roman"/>
          <w:sz w:val="24"/>
          <w:szCs w:val="24"/>
        </w:rPr>
        <w:t>Дата, исх. номер</w:t>
      </w:r>
    </w:p>
    <w:p w:rsidR="00541D4A" w:rsidRPr="00E21DDE" w:rsidRDefault="00541D4A" w:rsidP="00E21DDE">
      <w:pPr>
        <w:spacing w:after="0" w:line="240" w:lineRule="auto"/>
        <w:ind w:firstLine="567"/>
        <w:rPr>
          <w:rFonts w:ascii="Times New Roman" w:hAnsi="Times New Roman" w:cs="Times New Roman"/>
          <w:bCs/>
          <w:color w:val="000000"/>
          <w:sz w:val="24"/>
          <w:szCs w:val="24"/>
        </w:rPr>
      </w:pP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r w:rsidRPr="00E21DDE">
        <w:rPr>
          <w:rFonts w:ascii="Times New Roman" w:hAnsi="Times New Roman" w:cs="Times New Roman"/>
          <w:b/>
          <w:bCs/>
          <w:color w:val="000000"/>
          <w:sz w:val="24"/>
          <w:szCs w:val="24"/>
        </w:rPr>
        <w:t>Руководителю Дагестанского некоммерческого фонда</w:t>
      </w: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r w:rsidRPr="00E21DDE">
        <w:rPr>
          <w:rFonts w:ascii="Times New Roman" w:hAnsi="Times New Roman" w:cs="Times New Roman"/>
          <w:b/>
          <w:bCs/>
          <w:color w:val="000000"/>
          <w:sz w:val="24"/>
          <w:szCs w:val="24"/>
        </w:rPr>
        <w:t xml:space="preserve">капитального ремонта общего имущества </w:t>
      </w: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r w:rsidRPr="00E21DDE">
        <w:rPr>
          <w:rFonts w:ascii="Times New Roman" w:hAnsi="Times New Roman" w:cs="Times New Roman"/>
          <w:b/>
          <w:bCs/>
          <w:color w:val="000000"/>
          <w:sz w:val="24"/>
          <w:szCs w:val="24"/>
        </w:rPr>
        <w:t>в многоквартирных домах</w:t>
      </w: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r w:rsidRPr="00E21DDE">
        <w:rPr>
          <w:rFonts w:ascii="Times New Roman" w:hAnsi="Times New Roman" w:cs="Times New Roman"/>
          <w:b/>
          <w:bCs/>
          <w:color w:val="000000"/>
          <w:sz w:val="24"/>
          <w:szCs w:val="24"/>
        </w:rPr>
        <w:t>Алиеву М.А.</w:t>
      </w:r>
    </w:p>
    <w:p w:rsidR="00541D4A" w:rsidRPr="00E21DDE" w:rsidRDefault="00541D4A" w:rsidP="00E21DDE">
      <w:pPr>
        <w:spacing w:after="0" w:line="240" w:lineRule="auto"/>
        <w:ind w:firstLine="567"/>
        <w:jc w:val="right"/>
        <w:rPr>
          <w:rFonts w:ascii="Times New Roman" w:hAnsi="Times New Roman" w:cs="Times New Roman"/>
          <w:b/>
          <w:bCs/>
          <w:color w:val="000000"/>
          <w:sz w:val="24"/>
          <w:szCs w:val="24"/>
        </w:rPr>
      </w:pPr>
    </w:p>
    <w:p w:rsidR="00541D4A" w:rsidRPr="00E21DDE" w:rsidRDefault="00541D4A" w:rsidP="00E21DDE">
      <w:pPr>
        <w:spacing w:after="0" w:line="240" w:lineRule="auto"/>
        <w:rPr>
          <w:rFonts w:ascii="Times New Roman" w:hAnsi="Times New Roman" w:cs="Times New Roman"/>
          <w:b/>
          <w:sz w:val="24"/>
          <w:szCs w:val="24"/>
        </w:rPr>
      </w:pPr>
      <w:r w:rsidRPr="00E21DDE">
        <w:rPr>
          <w:rFonts w:ascii="Times New Roman" w:hAnsi="Times New Roman" w:cs="Times New Roman"/>
          <w:b/>
          <w:sz w:val="24"/>
          <w:szCs w:val="24"/>
        </w:rPr>
        <w:t xml:space="preserve"> </w:t>
      </w:r>
      <w:r w:rsidRPr="00E21DDE">
        <w:rPr>
          <w:rFonts w:ascii="Times New Roman" w:hAnsi="Times New Roman" w:cs="Times New Roman"/>
          <w:sz w:val="24"/>
          <w:szCs w:val="24"/>
        </w:rPr>
        <w:t xml:space="preserve"> </w:t>
      </w:r>
      <w:r w:rsidRPr="00E21DDE">
        <w:rPr>
          <w:rFonts w:ascii="Times New Roman" w:hAnsi="Times New Roman" w:cs="Times New Roman"/>
          <w:b/>
          <w:sz w:val="24"/>
          <w:szCs w:val="24"/>
        </w:rPr>
        <w:t xml:space="preserve">«______»_______________ 20___г.                                                                            №  ____________  </w:t>
      </w:r>
    </w:p>
    <w:p w:rsidR="00541D4A" w:rsidRPr="00E21DDE" w:rsidRDefault="00541D4A" w:rsidP="00E21DDE">
      <w:pPr>
        <w:spacing w:after="0" w:line="240" w:lineRule="auto"/>
        <w:ind w:firstLine="567"/>
        <w:jc w:val="right"/>
        <w:rPr>
          <w:rFonts w:ascii="Times New Roman" w:hAnsi="Times New Roman" w:cs="Times New Roman"/>
          <w:bCs/>
          <w:color w:val="000000"/>
          <w:sz w:val="24"/>
          <w:szCs w:val="24"/>
        </w:rPr>
      </w:pPr>
    </w:p>
    <w:p w:rsidR="00541D4A" w:rsidRPr="00E21DDE" w:rsidRDefault="00541D4A" w:rsidP="00E21DDE">
      <w:pPr>
        <w:spacing w:after="0" w:line="240" w:lineRule="auto"/>
        <w:ind w:firstLine="567"/>
        <w:jc w:val="center"/>
        <w:rPr>
          <w:rFonts w:ascii="Times New Roman" w:hAnsi="Times New Roman" w:cs="Times New Roman"/>
          <w:b/>
          <w:bCs/>
          <w:color w:val="000000"/>
          <w:sz w:val="24"/>
          <w:szCs w:val="24"/>
        </w:rPr>
      </w:pPr>
      <w:r w:rsidRPr="00E21DDE">
        <w:rPr>
          <w:rFonts w:ascii="Times New Roman" w:hAnsi="Times New Roman" w:cs="Times New Roman"/>
          <w:b/>
          <w:bCs/>
          <w:color w:val="000000"/>
          <w:sz w:val="24"/>
          <w:szCs w:val="24"/>
        </w:rPr>
        <w:t xml:space="preserve">Уважаемый Магомед </w:t>
      </w:r>
      <w:proofErr w:type="spellStart"/>
      <w:r w:rsidRPr="00E21DDE">
        <w:rPr>
          <w:rFonts w:ascii="Times New Roman" w:hAnsi="Times New Roman" w:cs="Times New Roman"/>
          <w:b/>
          <w:bCs/>
          <w:color w:val="000000"/>
          <w:sz w:val="24"/>
          <w:szCs w:val="24"/>
        </w:rPr>
        <w:t>Абдуллаевич</w:t>
      </w:r>
      <w:proofErr w:type="spellEnd"/>
      <w:r w:rsidRPr="00E21DDE">
        <w:rPr>
          <w:rFonts w:ascii="Times New Roman" w:hAnsi="Times New Roman" w:cs="Times New Roman"/>
          <w:b/>
          <w:bCs/>
          <w:color w:val="000000"/>
          <w:sz w:val="24"/>
          <w:szCs w:val="24"/>
        </w:rPr>
        <w:t>!</w:t>
      </w:r>
    </w:p>
    <w:p w:rsidR="00541D4A" w:rsidRPr="00E21DDE" w:rsidRDefault="00541D4A" w:rsidP="00E21DDE">
      <w:pPr>
        <w:spacing w:after="0" w:line="240" w:lineRule="auto"/>
        <w:ind w:firstLine="567"/>
        <w:jc w:val="center"/>
        <w:rPr>
          <w:rFonts w:ascii="Times New Roman" w:hAnsi="Times New Roman" w:cs="Times New Roman"/>
          <w:b/>
          <w:bCs/>
          <w:color w:val="000000"/>
          <w:sz w:val="24"/>
          <w:szCs w:val="24"/>
        </w:rPr>
      </w:pP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r w:rsidRPr="00E21DDE">
        <w:rPr>
          <w:rFonts w:ascii="Times New Roman" w:hAnsi="Times New Roman" w:cs="Times New Roman"/>
          <w:bCs/>
          <w:color w:val="000000"/>
          <w:sz w:val="24"/>
          <w:szCs w:val="24"/>
        </w:rPr>
        <w:t>Направляем Вам заявку для участия в конкурсе по отбору российских кредитных организаций для открытия и ведения счетов Дагестанского некоммерческого фонда капитального ремонта общего имущества в многоквартирных домах.</w:t>
      </w: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p>
    <w:p w:rsidR="00541D4A" w:rsidRPr="00E21DDE" w:rsidRDefault="00541D4A" w:rsidP="00E21DDE">
      <w:pPr>
        <w:spacing w:after="0" w:line="240" w:lineRule="auto"/>
        <w:ind w:firstLine="567"/>
        <w:jc w:val="both"/>
        <w:rPr>
          <w:rFonts w:ascii="Times New Roman" w:hAnsi="Times New Roman" w:cs="Times New Roman"/>
          <w:b/>
          <w:bCs/>
          <w:color w:val="000000"/>
          <w:sz w:val="24"/>
          <w:szCs w:val="24"/>
        </w:rPr>
      </w:pPr>
      <w:r w:rsidRPr="00E21DDE">
        <w:rPr>
          <w:rFonts w:ascii="Times New Roman" w:hAnsi="Times New Roman" w:cs="Times New Roman"/>
          <w:b/>
          <w:bCs/>
          <w:color w:val="000000"/>
          <w:sz w:val="24"/>
          <w:szCs w:val="24"/>
        </w:rPr>
        <w:t>Приложение:</w:t>
      </w: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r w:rsidRPr="00E21DDE">
        <w:rPr>
          <w:rFonts w:ascii="Times New Roman" w:hAnsi="Times New Roman" w:cs="Times New Roman"/>
          <w:bCs/>
          <w:color w:val="000000"/>
          <w:sz w:val="24"/>
          <w:szCs w:val="24"/>
        </w:rPr>
        <w:t xml:space="preserve">1. Заявка на </w:t>
      </w:r>
      <w:proofErr w:type="spellStart"/>
      <w:r w:rsidRPr="00E21DDE">
        <w:rPr>
          <w:rFonts w:ascii="Times New Roman" w:hAnsi="Times New Roman" w:cs="Times New Roman"/>
          <w:bCs/>
          <w:color w:val="000000"/>
          <w:sz w:val="24"/>
          <w:szCs w:val="24"/>
        </w:rPr>
        <w:t>__л</w:t>
      </w:r>
      <w:proofErr w:type="spellEnd"/>
      <w:r w:rsidRPr="00E21DDE">
        <w:rPr>
          <w:rFonts w:ascii="Times New Roman" w:hAnsi="Times New Roman" w:cs="Times New Roman"/>
          <w:bCs/>
          <w:color w:val="000000"/>
          <w:sz w:val="24"/>
          <w:szCs w:val="24"/>
        </w:rPr>
        <w:t>;</w:t>
      </w: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r w:rsidRPr="00E21DDE">
        <w:rPr>
          <w:rFonts w:ascii="Times New Roman" w:hAnsi="Times New Roman" w:cs="Times New Roman"/>
          <w:bCs/>
          <w:color w:val="000000"/>
          <w:sz w:val="24"/>
          <w:szCs w:val="24"/>
        </w:rPr>
        <w:t xml:space="preserve">2. Нотариально заверенные копии учредительных документов на </w:t>
      </w:r>
      <w:proofErr w:type="spellStart"/>
      <w:r w:rsidRPr="00E21DDE">
        <w:rPr>
          <w:rFonts w:ascii="Times New Roman" w:hAnsi="Times New Roman" w:cs="Times New Roman"/>
          <w:bCs/>
          <w:color w:val="000000"/>
          <w:sz w:val="24"/>
          <w:szCs w:val="24"/>
        </w:rPr>
        <w:t>__л</w:t>
      </w:r>
      <w:proofErr w:type="spellEnd"/>
      <w:r w:rsidRPr="00E21DDE">
        <w:rPr>
          <w:rFonts w:ascii="Times New Roman" w:hAnsi="Times New Roman" w:cs="Times New Roman"/>
          <w:bCs/>
          <w:color w:val="000000"/>
          <w:sz w:val="24"/>
          <w:szCs w:val="24"/>
        </w:rPr>
        <w:t>;</w:t>
      </w: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r w:rsidRPr="00E21DDE">
        <w:rPr>
          <w:rFonts w:ascii="Times New Roman" w:hAnsi="Times New Roman" w:cs="Times New Roman"/>
          <w:bCs/>
          <w:color w:val="000000"/>
          <w:sz w:val="24"/>
          <w:szCs w:val="24"/>
        </w:rPr>
        <w:t xml:space="preserve">3. Нотариально заверенная копия свидетельства о государственной регистрации юридического лица-участника конкурса на </w:t>
      </w:r>
      <w:proofErr w:type="spellStart"/>
      <w:r w:rsidRPr="00E21DDE">
        <w:rPr>
          <w:rFonts w:ascii="Times New Roman" w:hAnsi="Times New Roman" w:cs="Times New Roman"/>
          <w:bCs/>
          <w:color w:val="000000"/>
          <w:sz w:val="24"/>
          <w:szCs w:val="24"/>
        </w:rPr>
        <w:t>__л</w:t>
      </w:r>
      <w:proofErr w:type="spellEnd"/>
      <w:r w:rsidRPr="00E21DDE">
        <w:rPr>
          <w:rFonts w:ascii="Times New Roman" w:hAnsi="Times New Roman" w:cs="Times New Roman"/>
          <w:bCs/>
          <w:color w:val="000000"/>
          <w:sz w:val="24"/>
          <w:szCs w:val="24"/>
        </w:rPr>
        <w:t>;</w:t>
      </w: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r w:rsidRPr="00E21DDE">
        <w:rPr>
          <w:rFonts w:ascii="Times New Roman" w:hAnsi="Times New Roman" w:cs="Times New Roman"/>
          <w:bCs/>
          <w:color w:val="000000"/>
          <w:sz w:val="24"/>
          <w:szCs w:val="24"/>
        </w:rPr>
        <w:t xml:space="preserve">4. Выписка из Единого государственного реестра юридических лиц, полученная не ранее чем за три месяца до дня публикации извещения, или ее нотариально заверенная копия на </w:t>
      </w:r>
      <w:proofErr w:type="spellStart"/>
      <w:r w:rsidRPr="00E21DDE">
        <w:rPr>
          <w:rFonts w:ascii="Times New Roman" w:hAnsi="Times New Roman" w:cs="Times New Roman"/>
          <w:bCs/>
          <w:color w:val="000000"/>
          <w:sz w:val="24"/>
          <w:szCs w:val="24"/>
        </w:rPr>
        <w:t>__л</w:t>
      </w:r>
      <w:proofErr w:type="spellEnd"/>
      <w:r w:rsidRPr="00E21DDE">
        <w:rPr>
          <w:rFonts w:ascii="Times New Roman" w:hAnsi="Times New Roman" w:cs="Times New Roman"/>
          <w:bCs/>
          <w:color w:val="000000"/>
          <w:sz w:val="24"/>
          <w:szCs w:val="24"/>
        </w:rPr>
        <w:t>;</w:t>
      </w: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r w:rsidRPr="00E21DDE">
        <w:rPr>
          <w:rFonts w:ascii="Times New Roman" w:hAnsi="Times New Roman" w:cs="Times New Roman"/>
          <w:bCs/>
          <w:color w:val="000000"/>
          <w:sz w:val="24"/>
          <w:szCs w:val="24"/>
        </w:rPr>
        <w:t xml:space="preserve">5. Конкурсное предложение участника конкурса, содержащее информацию об условиях открытия и ведения счетов регионального оператора в соответствии с критериями конкурса на </w:t>
      </w:r>
      <w:proofErr w:type="spellStart"/>
      <w:r w:rsidRPr="00E21DDE">
        <w:rPr>
          <w:rFonts w:ascii="Times New Roman" w:hAnsi="Times New Roman" w:cs="Times New Roman"/>
          <w:bCs/>
          <w:color w:val="000000"/>
          <w:sz w:val="24"/>
          <w:szCs w:val="24"/>
        </w:rPr>
        <w:t>__л</w:t>
      </w:r>
      <w:proofErr w:type="spellEnd"/>
      <w:r w:rsidRPr="00E21DDE">
        <w:rPr>
          <w:rFonts w:ascii="Times New Roman" w:hAnsi="Times New Roman" w:cs="Times New Roman"/>
          <w:bCs/>
          <w:color w:val="000000"/>
          <w:sz w:val="24"/>
          <w:szCs w:val="24"/>
        </w:rPr>
        <w:t>.</w:t>
      </w: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p>
    <w:p w:rsidR="00541D4A" w:rsidRPr="00E21DDE" w:rsidRDefault="00541D4A" w:rsidP="00E21DDE">
      <w:pPr>
        <w:spacing w:after="0" w:line="240" w:lineRule="auto"/>
        <w:jc w:val="both"/>
        <w:rPr>
          <w:rFonts w:ascii="Times New Roman" w:hAnsi="Times New Roman" w:cs="Times New Roman"/>
          <w:bCs/>
          <w:color w:val="000000"/>
          <w:sz w:val="24"/>
          <w:szCs w:val="24"/>
        </w:rPr>
      </w:pPr>
      <w:r w:rsidRPr="00E21DDE">
        <w:rPr>
          <w:rFonts w:ascii="Times New Roman" w:hAnsi="Times New Roman" w:cs="Times New Roman"/>
          <w:bCs/>
          <w:color w:val="000000"/>
          <w:sz w:val="24"/>
          <w:szCs w:val="24"/>
        </w:rPr>
        <w:t>____________________      ________________       «____»______________ 20___г.</w:t>
      </w: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r w:rsidRPr="00E21DDE">
        <w:rPr>
          <w:rFonts w:ascii="Times New Roman" w:hAnsi="Times New Roman" w:cs="Times New Roman"/>
          <w:bCs/>
          <w:color w:val="000000"/>
          <w:sz w:val="24"/>
          <w:szCs w:val="24"/>
        </w:rPr>
        <w:t xml:space="preserve">   (Ф.И.О)                             (подпись)</w:t>
      </w: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p>
    <w:p w:rsidR="00541D4A" w:rsidRPr="00E21DDE" w:rsidRDefault="00541D4A" w:rsidP="00E21DDE">
      <w:pPr>
        <w:spacing w:after="0" w:line="240" w:lineRule="auto"/>
        <w:ind w:firstLine="567"/>
        <w:jc w:val="both"/>
        <w:rPr>
          <w:rFonts w:ascii="Times New Roman" w:hAnsi="Times New Roman" w:cs="Times New Roman"/>
          <w:bCs/>
          <w:color w:val="000000"/>
          <w:sz w:val="24"/>
          <w:szCs w:val="24"/>
        </w:rPr>
      </w:pPr>
      <w:r w:rsidRPr="00E21DDE">
        <w:rPr>
          <w:rFonts w:ascii="Times New Roman" w:hAnsi="Times New Roman" w:cs="Times New Roman"/>
          <w:bCs/>
          <w:color w:val="000000"/>
          <w:sz w:val="24"/>
          <w:szCs w:val="24"/>
        </w:rPr>
        <w:t xml:space="preserve">                                </w:t>
      </w:r>
    </w:p>
    <w:p w:rsidR="00541D4A" w:rsidRPr="00E21DDE" w:rsidRDefault="00541D4A" w:rsidP="00E21DDE">
      <w:pPr>
        <w:spacing w:after="0" w:line="240" w:lineRule="auto"/>
        <w:rPr>
          <w:rFonts w:ascii="Times New Roman" w:hAnsi="Times New Roman" w:cs="Times New Roman"/>
          <w:sz w:val="24"/>
          <w:szCs w:val="24"/>
        </w:rPr>
      </w:pPr>
    </w:p>
    <w:p w:rsidR="00526DE8" w:rsidRPr="00E21DDE" w:rsidRDefault="00526DE8" w:rsidP="00E21DDE">
      <w:pPr>
        <w:spacing w:after="0" w:line="240" w:lineRule="auto"/>
        <w:rPr>
          <w:rFonts w:ascii="Times New Roman" w:hAnsi="Times New Roman" w:cs="Times New Roman"/>
          <w:sz w:val="24"/>
          <w:szCs w:val="24"/>
        </w:rPr>
      </w:pPr>
    </w:p>
    <w:sectPr w:rsidR="00526DE8" w:rsidRPr="00E21DDE" w:rsidSect="00402081">
      <w:pgSz w:w="11906" w:h="16838"/>
      <w:pgMar w:top="1077" w:right="566" w:bottom="851" w:left="1134"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E5F"/>
    <w:multiLevelType w:val="multilevel"/>
    <w:tmpl w:val="56CAE13E"/>
    <w:lvl w:ilvl="0">
      <w:start w:val="1"/>
      <w:numFmt w:val="bullet"/>
      <w:lvlText w:val=""/>
      <w:lvlJc w:val="left"/>
      <w:pPr>
        <w:tabs>
          <w:tab w:val="num" w:pos="1287"/>
        </w:tabs>
        <w:ind w:left="128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
    <w:nsid w:val="0C235F18"/>
    <w:multiLevelType w:val="multilevel"/>
    <w:tmpl w:val="BC2C8870"/>
    <w:lvl w:ilvl="0">
      <w:start w:val="1"/>
      <w:numFmt w:val="decimal"/>
      <w:lvlText w:val="%1."/>
      <w:lvlJc w:val="left"/>
      <w:pPr>
        <w:tabs>
          <w:tab w:val="num" w:pos="927"/>
        </w:tabs>
        <w:ind w:left="927"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
    <w:nsid w:val="12410802"/>
    <w:multiLevelType w:val="multilevel"/>
    <w:tmpl w:val="D814FF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E51A21"/>
    <w:multiLevelType w:val="multilevel"/>
    <w:tmpl w:val="1BF4CEA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31FA1218"/>
    <w:multiLevelType w:val="multilevel"/>
    <w:tmpl w:val="B5E21466"/>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CA1DA2"/>
    <w:multiLevelType w:val="multilevel"/>
    <w:tmpl w:val="3182A6A0"/>
    <w:lvl w:ilvl="0">
      <w:start w:val="5"/>
      <w:numFmt w:val="decimal"/>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6">
    <w:nsid w:val="48AE72E7"/>
    <w:multiLevelType w:val="multilevel"/>
    <w:tmpl w:val="D2882A92"/>
    <w:lvl w:ilvl="0">
      <w:start w:val="1"/>
      <w:numFmt w:val="bullet"/>
      <w:lvlText w:val=""/>
      <w:lvlJc w:val="left"/>
      <w:pPr>
        <w:tabs>
          <w:tab w:val="num" w:pos="1260"/>
        </w:tabs>
        <w:ind w:left="1260" w:hanging="360"/>
      </w:pPr>
      <w:rPr>
        <w:rFonts w:ascii="Wingdings" w:hAnsi="Wingdings" w:cs="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7">
    <w:nsid w:val="4998162D"/>
    <w:multiLevelType w:val="multilevel"/>
    <w:tmpl w:val="E0D033A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FAF2F2E"/>
    <w:multiLevelType w:val="multilevel"/>
    <w:tmpl w:val="5950DFF0"/>
    <w:lvl w:ilvl="0">
      <w:start w:val="1"/>
      <w:numFmt w:val="bullet"/>
      <w:lvlText w:val=""/>
      <w:lvlJc w:val="left"/>
      <w:pPr>
        <w:tabs>
          <w:tab w:val="num" w:pos="1260"/>
        </w:tabs>
        <w:ind w:left="1260" w:hanging="360"/>
      </w:pPr>
      <w:rPr>
        <w:rFonts w:ascii="Wingdings" w:hAnsi="Wingdings" w:cs="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9">
    <w:nsid w:val="561D60FA"/>
    <w:multiLevelType w:val="multilevel"/>
    <w:tmpl w:val="3B9E815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AF35FCE"/>
    <w:multiLevelType w:val="multilevel"/>
    <w:tmpl w:val="3E8C1146"/>
    <w:lvl w:ilvl="0">
      <w:start w:val="1"/>
      <w:numFmt w:val="bullet"/>
      <w:lvlText w:val=""/>
      <w:lvlJc w:val="left"/>
      <w:pPr>
        <w:tabs>
          <w:tab w:val="num" w:pos="1287"/>
        </w:tabs>
        <w:ind w:left="128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4"/>
      <w:numFmt w:val="bullet"/>
      <w:lvlText w:val="-"/>
      <w:lvlJc w:val="left"/>
      <w:pPr>
        <w:tabs>
          <w:tab w:val="num" w:pos="3087"/>
        </w:tabs>
        <w:ind w:left="3087" w:hanging="720"/>
      </w:pPr>
      <w:rPr>
        <w:rFonts w:ascii="Times New Roman" w:hAnsi="Times New Roman" w:cs="Times New Roman"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1">
    <w:nsid w:val="5ECB5A73"/>
    <w:multiLevelType w:val="multilevel"/>
    <w:tmpl w:val="5C48C0C8"/>
    <w:lvl w:ilvl="0">
      <w:start w:val="2"/>
      <w:numFmt w:val="bullet"/>
      <w:lvlText w:val="-"/>
      <w:lvlJc w:val="left"/>
      <w:pPr>
        <w:tabs>
          <w:tab w:val="num" w:pos="1069"/>
        </w:tabs>
        <w:ind w:left="1069"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32D7B41"/>
    <w:multiLevelType w:val="multilevel"/>
    <w:tmpl w:val="875AEFA6"/>
    <w:lvl w:ilvl="0">
      <w:start w:val="3"/>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693D1573"/>
    <w:multiLevelType w:val="multilevel"/>
    <w:tmpl w:val="470AA542"/>
    <w:lvl w:ilvl="0">
      <w:start w:val="1"/>
      <w:numFmt w:val="bullet"/>
      <w:lvlText w:val=""/>
      <w:lvlJc w:val="left"/>
      <w:pPr>
        <w:tabs>
          <w:tab w:val="num" w:pos="1260"/>
        </w:tabs>
        <w:ind w:left="1260" w:hanging="360"/>
      </w:pPr>
      <w:rPr>
        <w:rFonts w:ascii="Wingdings" w:hAnsi="Wingdings" w:cs="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4">
    <w:nsid w:val="77F24B13"/>
    <w:multiLevelType w:val="multilevel"/>
    <w:tmpl w:val="C4324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3"/>
  </w:num>
  <w:num w:numId="4">
    <w:abstractNumId w:val="4"/>
  </w:num>
  <w:num w:numId="5">
    <w:abstractNumId w:val="14"/>
  </w:num>
  <w:num w:numId="6">
    <w:abstractNumId w:val="11"/>
  </w:num>
  <w:num w:numId="7">
    <w:abstractNumId w:val="3"/>
  </w:num>
  <w:num w:numId="8">
    <w:abstractNumId w:val="10"/>
  </w:num>
  <w:num w:numId="9">
    <w:abstractNumId w:val="0"/>
  </w:num>
  <w:num w:numId="10">
    <w:abstractNumId w:val="7"/>
  </w:num>
  <w:num w:numId="11">
    <w:abstractNumId w:val="1"/>
  </w:num>
  <w:num w:numId="12">
    <w:abstractNumId w:val="8"/>
  </w:num>
  <w:num w:numId="13">
    <w:abstractNumId w:val="6"/>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541D4A"/>
    <w:rsid w:val="00096E6F"/>
    <w:rsid w:val="000C5829"/>
    <w:rsid w:val="000C77A5"/>
    <w:rsid w:val="002418FB"/>
    <w:rsid w:val="003B33F1"/>
    <w:rsid w:val="00402081"/>
    <w:rsid w:val="00402970"/>
    <w:rsid w:val="00440A69"/>
    <w:rsid w:val="004424F5"/>
    <w:rsid w:val="005045F3"/>
    <w:rsid w:val="00526DE8"/>
    <w:rsid w:val="00541D4A"/>
    <w:rsid w:val="005C1C69"/>
    <w:rsid w:val="00640264"/>
    <w:rsid w:val="00667235"/>
    <w:rsid w:val="006C04B1"/>
    <w:rsid w:val="008A5CCB"/>
    <w:rsid w:val="0091557F"/>
    <w:rsid w:val="009B73EF"/>
    <w:rsid w:val="00B75457"/>
    <w:rsid w:val="00D97EF8"/>
    <w:rsid w:val="00E21DDE"/>
    <w:rsid w:val="00F47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EF"/>
  </w:style>
  <w:style w:type="paragraph" w:styleId="1">
    <w:name w:val="heading 1"/>
    <w:basedOn w:val="a"/>
    <w:link w:val="10"/>
    <w:rsid w:val="00541D4A"/>
    <w:pPr>
      <w:keepNext/>
      <w:keepLines/>
      <w:suppressAutoHyphens/>
      <w:spacing w:before="480" w:after="0" w:line="100" w:lineRule="atLeast"/>
      <w:outlineLvl w:val="0"/>
    </w:pPr>
    <w:rPr>
      <w:rFonts w:ascii="Cambria" w:eastAsia="Times New Roman" w:hAnsi="Cambria" w:cs="Calibri"/>
      <w:b/>
      <w:bCs/>
      <w:color w:val="365F91"/>
      <w:sz w:val="28"/>
      <w:szCs w:val="28"/>
    </w:rPr>
  </w:style>
  <w:style w:type="paragraph" w:styleId="2">
    <w:name w:val="heading 2"/>
    <w:basedOn w:val="a"/>
    <w:link w:val="20"/>
    <w:rsid w:val="00541D4A"/>
    <w:pPr>
      <w:keepNext/>
      <w:suppressAutoHyphens/>
      <w:spacing w:before="240" w:after="60" w:line="100" w:lineRule="atLeast"/>
      <w:outlineLvl w:val="1"/>
    </w:pPr>
    <w:rPr>
      <w:rFonts w:ascii="Arial" w:eastAsia="Times New Roman" w:hAnsi="Arial" w:cs="Arial"/>
      <w:b/>
      <w:bCs/>
      <w:i/>
      <w:iCs/>
      <w:sz w:val="28"/>
      <w:szCs w:val="28"/>
    </w:rPr>
  </w:style>
  <w:style w:type="paragraph" w:styleId="3">
    <w:name w:val="heading 3"/>
    <w:basedOn w:val="a"/>
    <w:link w:val="30"/>
    <w:rsid w:val="00541D4A"/>
    <w:pPr>
      <w:keepNext/>
      <w:keepLines/>
      <w:suppressAutoHyphens/>
      <w:spacing w:before="200" w:after="0" w:line="100" w:lineRule="atLeast"/>
      <w:outlineLvl w:val="2"/>
    </w:pPr>
    <w:rPr>
      <w:rFonts w:ascii="Cambria" w:eastAsia="Times New Roman" w:hAnsi="Cambria" w:cs="Calibri"/>
      <w:b/>
      <w:bCs/>
      <w:color w:val="4F81BD"/>
      <w:sz w:val="20"/>
      <w:szCs w:val="20"/>
    </w:rPr>
  </w:style>
  <w:style w:type="paragraph" w:styleId="4">
    <w:name w:val="heading 4"/>
    <w:basedOn w:val="a"/>
    <w:link w:val="40"/>
    <w:rsid w:val="00541D4A"/>
    <w:pPr>
      <w:keepNext/>
      <w:keepLines/>
      <w:suppressAutoHyphens/>
      <w:spacing w:before="200" w:after="0" w:line="100" w:lineRule="atLeast"/>
      <w:outlineLvl w:val="3"/>
    </w:pPr>
    <w:rPr>
      <w:rFonts w:ascii="Cambria" w:eastAsia="Times New Roman" w:hAnsi="Cambria" w:cs="Calibri"/>
      <w:b/>
      <w:bCs/>
      <w:i/>
      <w:iCs/>
      <w:color w:val="4F81BD"/>
      <w:sz w:val="20"/>
      <w:szCs w:val="20"/>
    </w:rPr>
  </w:style>
  <w:style w:type="paragraph" w:styleId="5">
    <w:name w:val="heading 5"/>
    <w:basedOn w:val="a"/>
    <w:link w:val="50"/>
    <w:rsid w:val="00541D4A"/>
    <w:pPr>
      <w:keepNext/>
      <w:keepLines/>
      <w:suppressAutoHyphens/>
      <w:spacing w:before="200" w:after="0" w:line="100" w:lineRule="atLeast"/>
      <w:outlineLvl w:val="4"/>
    </w:pPr>
    <w:rPr>
      <w:rFonts w:ascii="Cambria" w:eastAsia="Times New Roman" w:hAnsi="Cambria" w:cs="Calibri"/>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D4A"/>
    <w:rPr>
      <w:rFonts w:ascii="Cambria" w:eastAsia="Times New Roman" w:hAnsi="Cambria" w:cs="Calibri"/>
      <w:b/>
      <w:bCs/>
      <w:color w:val="365F91"/>
      <w:sz w:val="28"/>
      <w:szCs w:val="28"/>
    </w:rPr>
  </w:style>
  <w:style w:type="character" w:customStyle="1" w:styleId="20">
    <w:name w:val="Заголовок 2 Знак"/>
    <w:basedOn w:val="a0"/>
    <w:link w:val="2"/>
    <w:rsid w:val="00541D4A"/>
    <w:rPr>
      <w:rFonts w:ascii="Arial" w:eastAsia="Times New Roman" w:hAnsi="Arial" w:cs="Arial"/>
      <w:b/>
      <w:bCs/>
      <w:i/>
      <w:iCs/>
      <w:sz w:val="28"/>
      <w:szCs w:val="28"/>
    </w:rPr>
  </w:style>
  <w:style w:type="character" w:customStyle="1" w:styleId="30">
    <w:name w:val="Заголовок 3 Знак"/>
    <w:basedOn w:val="a0"/>
    <w:link w:val="3"/>
    <w:rsid w:val="00541D4A"/>
    <w:rPr>
      <w:rFonts w:ascii="Cambria" w:eastAsia="Times New Roman" w:hAnsi="Cambria" w:cs="Calibri"/>
      <w:b/>
      <w:bCs/>
      <w:color w:val="4F81BD"/>
      <w:sz w:val="20"/>
      <w:szCs w:val="20"/>
    </w:rPr>
  </w:style>
  <w:style w:type="character" w:customStyle="1" w:styleId="40">
    <w:name w:val="Заголовок 4 Знак"/>
    <w:basedOn w:val="a0"/>
    <w:link w:val="4"/>
    <w:rsid w:val="00541D4A"/>
    <w:rPr>
      <w:rFonts w:ascii="Cambria" w:eastAsia="Times New Roman" w:hAnsi="Cambria" w:cs="Calibri"/>
      <w:b/>
      <w:bCs/>
      <w:i/>
      <w:iCs/>
      <w:color w:val="4F81BD"/>
      <w:sz w:val="20"/>
      <w:szCs w:val="20"/>
    </w:rPr>
  </w:style>
  <w:style w:type="character" w:customStyle="1" w:styleId="50">
    <w:name w:val="Заголовок 5 Знак"/>
    <w:basedOn w:val="a0"/>
    <w:link w:val="5"/>
    <w:rsid w:val="00541D4A"/>
    <w:rPr>
      <w:rFonts w:ascii="Cambria" w:eastAsia="Times New Roman" w:hAnsi="Cambria" w:cs="Calibri"/>
      <w:color w:val="243F60"/>
      <w:sz w:val="20"/>
      <w:szCs w:val="20"/>
    </w:rPr>
  </w:style>
  <w:style w:type="character" w:customStyle="1" w:styleId="-">
    <w:name w:val="Интернет-ссылка"/>
    <w:rsid w:val="00541D4A"/>
    <w:rPr>
      <w:color w:val="0000FF"/>
      <w:u w:val="single"/>
    </w:rPr>
  </w:style>
  <w:style w:type="character" w:customStyle="1" w:styleId="100">
    <w:name w:val="Обычный + 10 пт Знак"/>
    <w:rsid w:val="00541D4A"/>
    <w:rPr>
      <w:rFonts w:eastAsia="Times New Roman"/>
      <w:i/>
      <w:sz w:val="20"/>
      <w:szCs w:val="20"/>
      <w:lang w:eastAsia="ru-RU"/>
    </w:rPr>
  </w:style>
  <w:style w:type="character" w:customStyle="1" w:styleId="a3">
    <w:name w:val="Название Знак"/>
    <w:basedOn w:val="a0"/>
    <w:rsid w:val="00541D4A"/>
    <w:rPr>
      <w:rFonts w:eastAsia="Times New Roman"/>
      <w:b/>
      <w:bCs/>
      <w:sz w:val="24"/>
      <w:szCs w:val="24"/>
      <w:lang w:eastAsia="ar-SA"/>
    </w:rPr>
  </w:style>
  <w:style w:type="character" w:customStyle="1" w:styleId="FontStyle34">
    <w:name w:val="Font Style34"/>
    <w:rsid w:val="00541D4A"/>
    <w:rPr>
      <w:rFonts w:ascii="Times New Roman" w:hAnsi="Times New Roman"/>
      <w:color w:val="000000"/>
      <w:sz w:val="26"/>
    </w:rPr>
  </w:style>
  <w:style w:type="character" w:customStyle="1" w:styleId="apple-converted-space">
    <w:name w:val="apple-converted-space"/>
    <w:basedOn w:val="a0"/>
    <w:rsid w:val="00541D4A"/>
  </w:style>
  <w:style w:type="character" w:customStyle="1" w:styleId="a4">
    <w:name w:val="Нижний колонтитул Знак"/>
    <w:basedOn w:val="a0"/>
    <w:rsid w:val="00541D4A"/>
    <w:rPr>
      <w:rFonts w:eastAsia="Times New Roman"/>
      <w:sz w:val="24"/>
      <w:szCs w:val="24"/>
      <w:lang w:eastAsia="ar-SA"/>
    </w:rPr>
  </w:style>
  <w:style w:type="character" w:customStyle="1" w:styleId="31">
    <w:name w:val="Основной текст 3 Знак"/>
    <w:basedOn w:val="a0"/>
    <w:rsid w:val="00541D4A"/>
    <w:rPr>
      <w:rFonts w:eastAsia="Times New Roman"/>
      <w:sz w:val="22"/>
      <w:szCs w:val="20"/>
      <w:lang w:eastAsia="ru-RU"/>
    </w:rPr>
  </w:style>
  <w:style w:type="character" w:customStyle="1" w:styleId="a5">
    <w:name w:val="Основной текст Знак"/>
    <w:basedOn w:val="a0"/>
    <w:rsid w:val="00541D4A"/>
    <w:rPr>
      <w:rFonts w:eastAsia="Times New Roman"/>
      <w:sz w:val="20"/>
      <w:szCs w:val="20"/>
      <w:lang w:eastAsia="ru-RU"/>
    </w:rPr>
  </w:style>
  <w:style w:type="character" w:customStyle="1" w:styleId="21">
    <w:name w:val="Основной текст 2 Знак"/>
    <w:basedOn w:val="a0"/>
    <w:rsid w:val="00541D4A"/>
    <w:rPr>
      <w:rFonts w:eastAsia="Times New Roman"/>
      <w:sz w:val="20"/>
      <w:szCs w:val="20"/>
      <w:lang w:eastAsia="ru-RU"/>
    </w:rPr>
  </w:style>
  <w:style w:type="character" w:customStyle="1" w:styleId="22">
    <w:name w:val="Основной текст с отступом 2 Знак"/>
    <w:basedOn w:val="a0"/>
    <w:rsid w:val="00541D4A"/>
    <w:rPr>
      <w:rFonts w:eastAsia="Times New Roman"/>
      <w:sz w:val="20"/>
      <w:szCs w:val="20"/>
      <w:lang w:eastAsia="ru-RU"/>
    </w:rPr>
  </w:style>
  <w:style w:type="character" w:customStyle="1" w:styleId="a6">
    <w:name w:val="Текст сноски Знак"/>
    <w:basedOn w:val="a0"/>
    <w:rsid w:val="00541D4A"/>
    <w:rPr>
      <w:rFonts w:eastAsia="Times New Roman"/>
      <w:sz w:val="20"/>
      <w:szCs w:val="20"/>
      <w:lang w:eastAsia="ru-RU"/>
    </w:rPr>
  </w:style>
  <w:style w:type="character" w:styleId="a7">
    <w:name w:val="footnote reference"/>
    <w:rsid w:val="00541D4A"/>
    <w:rPr>
      <w:rFonts w:ascii="Times New Roman" w:hAnsi="Times New Roman" w:cs="Times New Roman"/>
      <w:vertAlign w:val="superscript"/>
    </w:rPr>
  </w:style>
  <w:style w:type="character" w:customStyle="1" w:styleId="a8">
    <w:name w:val="Текст выноски Знак"/>
    <w:basedOn w:val="a0"/>
    <w:rsid w:val="00541D4A"/>
    <w:rPr>
      <w:rFonts w:ascii="Tahoma" w:eastAsia="Times New Roman" w:hAnsi="Tahoma" w:cs="Tahoma"/>
      <w:sz w:val="16"/>
      <w:szCs w:val="16"/>
      <w:lang w:eastAsia="ru-RU"/>
    </w:rPr>
  </w:style>
  <w:style w:type="character" w:customStyle="1" w:styleId="a9">
    <w:name w:val="Основной текст с отступом Знак"/>
    <w:basedOn w:val="a0"/>
    <w:rsid w:val="00541D4A"/>
    <w:rPr>
      <w:rFonts w:eastAsia="Times New Roman"/>
      <w:sz w:val="20"/>
      <w:szCs w:val="20"/>
      <w:lang w:eastAsia="ru-RU"/>
    </w:rPr>
  </w:style>
  <w:style w:type="character" w:customStyle="1" w:styleId="32">
    <w:name w:val="Основной текст с отступом 3 Знак"/>
    <w:basedOn w:val="a0"/>
    <w:rsid w:val="00541D4A"/>
    <w:rPr>
      <w:rFonts w:eastAsia="Times New Roman"/>
      <w:sz w:val="16"/>
      <w:szCs w:val="16"/>
      <w:lang w:eastAsia="ru-RU"/>
    </w:rPr>
  </w:style>
  <w:style w:type="character" w:customStyle="1" w:styleId="aa">
    <w:name w:val="Верхний колонтитул Знак"/>
    <w:basedOn w:val="a0"/>
    <w:rsid w:val="00541D4A"/>
    <w:rPr>
      <w:rFonts w:eastAsia="Times New Roman"/>
      <w:lang w:eastAsia="ru-RU"/>
    </w:rPr>
  </w:style>
  <w:style w:type="character" w:customStyle="1" w:styleId="ab">
    <w:name w:val="Выделение жирным"/>
    <w:rsid w:val="00541D4A"/>
    <w:rPr>
      <w:rFonts w:cs="Times New Roman"/>
      <w:b/>
      <w:bCs/>
    </w:rPr>
  </w:style>
  <w:style w:type="character" w:customStyle="1" w:styleId="23">
    <w:name w:val="Основной текст (2)_"/>
    <w:rsid w:val="00541D4A"/>
    <w:rPr>
      <w:rFonts w:eastAsia="Times New Roman"/>
      <w:b/>
      <w:bCs/>
      <w:shd w:val="clear" w:color="auto" w:fill="FFFFFF"/>
    </w:rPr>
  </w:style>
  <w:style w:type="character" w:customStyle="1" w:styleId="ac">
    <w:name w:val="Основной текст_"/>
    <w:rsid w:val="00541D4A"/>
    <w:rPr>
      <w:rFonts w:eastAsia="Times New Roman"/>
      <w:shd w:val="clear" w:color="auto" w:fill="FFFFFF"/>
    </w:rPr>
  </w:style>
  <w:style w:type="character" w:customStyle="1" w:styleId="24">
    <w:name w:val="Заголовок №2_"/>
    <w:rsid w:val="00541D4A"/>
    <w:rPr>
      <w:rFonts w:eastAsia="Times New Roman"/>
      <w:b/>
      <w:bCs/>
      <w:shd w:val="clear" w:color="auto" w:fill="FFFFFF"/>
    </w:rPr>
  </w:style>
  <w:style w:type="character" w:customStyle="1" w:styleId="41">
    <w:name w:val="Основной текст (4)_"/>
    <w:rsid w:val="00541D4A"/>
    <w:rPr>
      <w:rFonts w:eastAsia="Times New Roman"/>
      <w:shd w:val="clear" w:color="auto" w:fill="FFFFFF"/>
    </w:rPr>
  </w:style>
  <w:style w:type="character" w:styleId="ad">
    <w:name w:val="Subtle Emphasis"/>
    <w:basedOn w:val="a0"/>
    <w:rsid w:val="00541D4A"/>
    <w:rPr>
      <w:i/>
      <w:iCs/>
      <w:color w:val="808080"/>
    </w:rPr>
  </w:style>
  <w:style w:type="character" w:customStyle="1" w:styleId="ListLabel1">
    <w:name w:val="ListLabel 1"/>
    <w:rsid w:val="00541D4A"/>
    <w:rPr>
      <w:b/>
    </w:rPr>
  </w:style>
  <w:style w:type="character" w:customStyle="1" w:styleId="ListLabel2">
    <w:name w:val="ListLabel 2"/>
    <w:rsid w:val="00541D4A"/>
    <w:rPr>
      <w:rFonts w:eastAsia="Times New Roman" w:cs="Times New Roman"/>
      <w:b/>
      <w:bCs/>
      <w:i w:val="0"/>
      <w:iCs w:val="0"/>
      <w:caps w:val="0"/>
      <w:smallCaps w:val="0"/>
      <w:strike w:val="0"/>
      <w:dstrike w:val="0"/>
      <w:color w:val="000000"/>
      <w:spacing w:val="0"/>
      <w:w w:val="100"/>
      <w:sz w:val="22"/>
      <w:szCs w:val="22"/>
      <w:u w:val="none"/>
      <w:lang w:val="ru-RU"/>
    </w:rPr>
  </w:style>
  <w:style w:type="character" w:customStyle="1" w:styleId="ListLabel3">
    <w:name w:val="ListLabel 3"/>
    <w:rsid w:val="00541D4A"/>
    <w:rPr>
      <w:rFonts w:eastAsia="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ListLabel4">
    <w:name w:val="ListLabel 4"/>
    <w:rsid w:val="00541D4A"/>
    <w:rPr>
      <w:rFonts w:cs="Times New Roman"/>
    </w:rPr>
  </w:style>
  <w:style w:type="character" w:customStyle="1" w:styleId="ListLabel5">
    <w:name w:val="ListLabel 5"/>
    <w:rsid w:val="00541D4A"/>
    <w:rPr>
      <w:rFonts w:cs="Times New Roman"/>
      <w:b w:val="0"/>
      <w:i w:val="0"/>
      <w:caps w:val="0"/>
      <w:smallCaps w:val="0"/>
      <w:strike w:val="0"/>
      <w:dstrike w:val="0"/>
      <w:outline w:val="0"/>
      <w:shadow w:val="0"/>
      <w:emboss w:val="0"/>
      <w:imprint w:val="0"/>
      <w:vanish w:val="0"/>
      <w:sz w:val="20"/>
      <w:u w:val="none"/>
      <w:effect w:val="none"/>
    </w:rPr>
  </w:style>
  <w:style w:type="character" w:customStyle="1" w:styleId="ListLabel6">
    <w:name w:val="ListLabel 6"/>
    <w:rsid w:val="00541D4A"/>
    <w:rPr>
      <w:rFonts w:cs="Times New Roman"/>
      <w:b w:val="0"/>
      <w:i/>
      <w:caps w:val="0"/>
      <w:smallCaps w:val="0"/>
      <w:strike w:val="0"/>
      <w:dstrike w:val="0"/>
      <w:outline w:val="0"/>
      <w:shadow w:val="0"/>
      <w:emboss w:val="0"/>
      <w:imprint w:val="0"/>
      <w:vanish w:val="0"/>
      <w:u w:val="none"/>
      <w:effect w:val="none"/>
    </w:rPr>
  </w:style>
  <w:style w:type="character" w:customStyle="1" w:styleId="ListLabel7">
    <w:name w:val="ListLabel 7"/>
    <w:rsid w:val="00541D4A"/>
    <w:rPr>
      <w:b w:val="0"/>
      <w:i/>
      <w:caps w:val="0"/>
      <w:smallCaps w:val="0"/>
      <w:strike w:val="0"/>
      <w:dstrike w:val="0"/>
      <w:outline/>
      <w:shadow w:val="0"/>
      <w:emboss w:val="0"/>
      <w:imprint w:val="0"/>
      <w:vanish w:val="0"/>
      <w:u w:val="none"/>
      <w:effect w:val="none"/>
    </w:rPr>
  </w:style>
  <w:style w:type="character" w:customStyle="1" w:styleId="ListLabel8">
    <w:name w:val="ListLabel 8"/>
    <w:rsid w:val="00541D4A"/>
    <w:rPr>
      <w:b/>
      <w:i/>
      <w:caps w:val="0"/>
      <w:smallCaps w:val="0"/>
      <w:strike w:val="0"/>
      <w:dstrike w:val="0"/>
      <w:outline w:val="0"/>
      <w:shadow w:val="0"/>
      <w:emboss w:val="0"/>
      <w:imprint w:val="0"/>
      <w:vanish w:val="0"/>
      <w:u w:val="none"/>
      <w:effect w:val="none"/>
    </w:rPr>
  </w:style>
  <w:style w:type="character" w:customStyle="1" w:styleId="ListLabel9">
    <w:name w:val="ListLabel 9"/>
    <w:rsid w:val="00541D4A"/>
    <w:rPr>
      <w:rFonts w:eastAsia="Times New Roman"/>
    </w:rPr>
  </w:style>
  <w:style w:type="paragraph" w:customStyle="1" w:styleId="ae">
    <w:name w:val="Заголовок"/>
    <w:basedOn w:val="a"/>
    <w:next w:val="af"/>
    <w:rsid w:val="00541D4A"/>
    <w:pPr>
      <w:keepNext/>
      <w:suppressAutoHyphens/>
      <w:spacing w:before="240" w:after="120" w:line="100" w:lineRule="atLeast"/>
    </w:pPr>
    <w:rPr>
      <w:rFonts w:ascii="Arial" w:eastAsia="Microsoft YaHei" w:hAnsi="Arial" w:cs="Mangal"/>
      <w:sz w:val="28"/>
      <w:szCs w:val="28"/>
    </w:rPr>
  </w:style>
  <w:style w:type="paragraph" w:styleId="af">
    <w:name w:val="Body Text"/>
    <w:basedOn w:val="a"/>
    <w:link w:val="11"/>
    <w:rsid w:val="00541D4A"/>
    <w:pPr>
      <w:suppressAutoHyphens/>
      <w:spacing w:after="120" w:line="100" w:lineRule="atLeast"/>
    </w:pPr>
    <w:rPr>
      <w:rFonts w:ascii="Times New Roman" w:eastAsia="Times New Roman" w:hAnsi="Times New Roman" w:cs="Calibri"/>
      <w:sz w:val="20"/>
      <w:szCs w:val="20"/>
    </w:rPr>
  </w:style>
  <w:style w:type="character" w:customStyle="1" w:styleId="11">
    <w:name w:val="Основной текст Знак1"/>
    <w:basedOn w:val="a0"/>
    <w:link w:val="af"/>
    <w:rsid w:val="00541D4A"/>
    <w:rPr>
      <w:rFonts w:ascii="Times New Roman" w:eastAsia="Times New Roman" w:hAnsi="Times New Roman" w:cs="Calibri"/>
      <w:sz w:val="20"/>
      <w:szCs w:val="20"/>
    </w:rPr>
  </w:style>
  <w:style w:type="paragraph" w:styleId="af0">
    <w:name w:val="List"/>
    <w:basedOn w:val="af"/>
    <w:rsid w:val="00541D4A"/>
    <w:rPr>
      <w:rFonts w:cs="Mangal"/>
    </w:rPr>
  </w:style>
  <w:style w:type="paragraph" w:styleId="af1">
    <w:name w:val="Title"/>
    <w:basedOn w:val="a"/>
    <w:link w:val="12"/>
    <w:rsid w:val="00541D4A"/>
    <w:pPr>
      <w:suppressLineNumbers/>
      <w:suppressAutoHyphens/>
      <w:spacing w:before="120" w:after="120" w:line="100" w:lineRule="atLeast"/>
    </w:pPr>
    <w:rPr>
      <w:rFonts w:ascii="Times New Roman" w:eastAsia="Times New Roman" w:hAnsi="Times New Roman" w:cs="Mangal"/>
      <w:i/>
      <w:iCs/>
      <w:sz w:val="24"/>
      <w:szCs w:val="24"/>
    </w:rPr>
  </w:style>
  <w:style w:type="character" w:customStyle="1" w:styleId="12">
    <w:name w:val="Название Знак1"/>
    <w:basedOn w:val="a0"/>
    <w:link w:val="af1"/>
    <w:rsid w:val="00541D4A"/>
    <w:rPr>
      <w:rFonts w:ascii="Times New Roman" w:eastAsia="Times New Roman" w:hAnsi="Times New Roman" w:cs="Mangal"/>
      <w:i/>
      <w:iCs/>
      <w:sz w:val="24"/>
      <w:szCs w:val="24"/>
    </w:rPr>
  </w:style>
  <w:style w:type="paragraph" w:styleId="13">
    <w:name w:val="index 1"/>
    <w:basedOn w:val="a"/>
    <w:next w:val="a"/>
    <w:autoRedefine/>
    <w:uiPriority w:val="99"/>
    <w:semiHidden/>
    <w:unhideWhenUsed/>
    <w:rsid w:val="00541D4A"/>
    <w:pPr>
      <w:spacing w:after="0" w:line="240" w:lineRule="auto"/>
      <w:ind w:left="220" w:hanging="220"/>
    </w:pPr>
  </w:style>
  <w:style w:type="paragraph" w:styleId="af2">
    <w:name w:val="index heading"/>
    <w:basedOn w:val="a"/>
    <w:rsid w:val="00541D4A"/>
    <w:pPr>
      <w:suppressLineNumbers/>
      <w:suppressAutoHyphens/>
      <w:spacing w:after="0" w:line="100" w:lineRule="atLeast"/>
    </w:pPr>
    <w:rPr>
      <w:rFonts w:ascii="Times New Roman" w:eastAsia="Times New Roman" w:hAnsi="Times New Roman" w:cs="Mangal"/>
      <w:sz w:val="20"/>
      <w:szCs w:val="20"/>
    </w:rPr>
  </w:style>
  <w:style w:type="paragraph" w:customStyle="1" w:styleId="101">
    <w:name w:val="Обычный + 10 пт"/>
    <w:basedOn w:val="a"/>
    <w:rsid w:val="00541D4A"/>
    <w:pPr>
      <w:suppressAutoHyphens/>
      <w:spacing w:after="0" w:line="100" w:lineRule="atLeast"/>
      <w:jc w:val="both"/>
    </w:pPr>
    <w:rPr>
      <w:rFonts w:ascii="Times New Roman" w:eastAsia="Times New Roman" w:hAnsi="Times New Roman" w:cs="Calibri"/>
      <w:i/>
      <w:sz w:val="20"/>
      <w:szCs w:val="20"/>
    </w:rPr>
  </w:style>
  <w:style w:type="paragraph" w:customStyle="1" w:styleId="af3">
    <w:name w:val="Заглавие"/>
    <w:basedOn w:val="a"/>
    <w:rsid w:val="00541D4A"/>
    <w:pPr>
      <w:suppressAutoHyphens/>
      <w:spacing w:after="0" w:line="100" w:lineRule="atLeast"/>
      <w:jc w:val="center"/>
    </w:pPr>
    <w:rPr>
      <w:rFonts w:ascii="Times New Roman" w:eastAsia="Times New Roman" w:hAnsi="Times New Roman" w:cs="Calibri"/>
      <w:b/>
      <w:bCs/>
      <w:sz w:val="24"/>
      <w:szCs w:val="24"/>
      <w:lang w:eastAsia="ar-SA"/>
    </w:rPr>
  </w:style>
  <w:style w:type="paragraph" w:customStyle="1" w:styleId="h4">
    <w:name w:val="h4"/>
    <w:basedOn w:val="a"/>
    <w:rsid w:val="00541D4A"/>
    <w:pPr>
      <w:suppressAutoHyphens/>
      <w:spacing w:before="75" w:after="0" w:line="100" w:lineRule="atLeast"/>
    </w:pPr>
    <w:rPr>
      <w:rFonts w:ascii="Times New Roman" w:eastAsia="Times New Roman" w:hAnsi="Times New Roman" w:cs="Calibri"/>
      <w:b/>
      <w:bCs/>
      <w:sz w:val="24"/>
      <w:szCs w:val="24"/>
      <w:lang w:eastAsia="ar-SA"/>
    </w:rPr>
  </w:style>
  <w:style w:type="paragraph" w:styleId="af4">
    <w:name w:val="List Paragraph"/>
    <w:basedOn w:val="a"/>
    <w:rsid w:val="00541D4A"/>
    <w:pPr>
      <w:suppressAutoHyphens/>
      <w:spacing w:after="0" w:line="100" w:lineRule="atLeast"/>
      <w:ind w:left="720"/>
      <w:contextualSpacing/>
    </w:pPr>
    <w:rPr>
      <w:rFonts w:ascii="Times New Roman" w:eastAsia="Times New Roman" w:hAnsi="Times New Roman" w:cs="Calibri"/>
      <w:sz w:val="20"/>
      <w:szCs w:val="20"/>
    </w:rPr>
  </w:style>
  <w:style w:type="paragraph" w:customStyle="1" w:styleId="Default">
    <w:name w:val="Default"/>
    <w:rsid w:val="00541D4A"/>
    <w:pPr>
      <w:suppressAutoHyphens/>
      <w:spacing w:after="0" w:line="100" w:lineRule="atLeast"/>
    </w:pPr>
    <w:rPr>
      <w:rFonts w:ascii="Times New Roman" w:eastAsia="SimSun" w:hAnsi="Times New Roman" w:cs="Calibri"/>
      <w:color w:val="000000"/>
      <w:sz w:val="24"/>
      <w:szCs w:val="24"/>
      <w:lang w:eastAsia="en-US"/>
    </w:rPr>
  </w:style>
  <w:style w:type="paragraph" w:customStyle="1" w:styleId="af5">
    <w:name w:val="Пункт"/>
    <w:basedOn w:val="a"/>
    <w:rsid w:val="00541D4A"/>
    <w:pPr>
      <w:tabs>
        <w:tab w:val="left" w:pos="1980"/>
      </w:tabs>
      <w:suppressAutoHyphens/>
      <w:spacing w:after="0" w:line="100" w:lineRule="atLeast"/>
      <w:ind w:left="1404" w:hanging="504"/>
      <w:jc w:val="both"/>
    </w:pPr>
    <w:rPr>
      <w:rFonts w:ascii="Times New Roman" w:eastAsia="Times New Roman" w:hAnsi="Times New Roman" w:cs="Calibri"/>
      <w:sz w:val="24"/>
      <w:szCs w:val="28"/>
      <w:lang w:eastAsia="ar-SA"/>
    </w:rPr>
  </w:style>
  <w:style w:type="paragraph" w:customStyle="1" w:styleId="ConsPlusNormal">
    <w:name w:val="ConsPlusNormal"/>
    <w:rsid w:val="00541D4A"/>
    <w:pPr>
      <w:suppressAutoHyphens/>
      <w:spacing w:after="0" w:line="100" w:lineRule="atLeast"/>
    </w:pPr>
    <w:rPr>
      <w:rFonts w:ascii="Arial" w:eastAsia="SimSun" w:hAnsi="Arial" w:cs="Arial"/>
      <w:sz w:val="20"/>
      <w:szCs w:val="20"/>
      <w:lang w:eastAsia="en-US"/>
    </w:rPr>
  </w:style>
  <w:style w:type="paragraph" w:customStyle="1" w:styleId="bodytext">
    <w:name w:val="bodytext"/>
    <w:basedOn w:val="a"/>
    <w:rsid w:val="00541D4A"/>
    <w:pPr>
      <w:suppressAutoHyphens/>
      <w:spacing w:before="280" w:after="280" w:line="100" w:lineRule="atLeast"/>
    </w:pPr>
    <w:rPr>
      <w:rFonts w:ascii="Times New Roman" w:eastAsia="Times New Roman" w:hAnsi="Times New Roman" w:cs="Calibri"/>
      <w:sz w:val="24"/>
      <w:szCs w:val="24"/>
    </w:rPr>
  </w:style>
  <w:style w:type="paragraph" w:styleId="af6">
    <w:name w:val="footer"/>
    <w:basedOn w:val="a"/>
    <w:link w:val="14"/>
    <w:rsid w:val="00541D4A"/>
    <w:pPr>
      <w:tabs>
        <w:tab w:val="center" w:pos="4677"/>
        <w:tab w:val="right" w:pos="9355"/>
      </w:tabs>
      <w:suppressAutoHyphens/>
      <w:spacing w:after="0" w:line="100" w:lineRule="atLeast"/>
    </w:pPr>
    <w:rPr>
      <w:rFonts w:ascii="Times New Roman" w:eastAsia="Times New Roman" w:hAnsi="Times New Roman" w:cs="Calibri"/>
      <w:sz w:val="24"/>
      <w:szCs w:val="24"/>
      <w:lang w:eastAsia="ar-SA"/>
    </w:rPr>
  </w:style>
  <w:style w:type="character" w:customStyle="1" w:styleId="14">
    <w:name w:val="Нижний колонтитул Знак1"/>
    <w:basedOn w:val="a0"/>
    <w:link w:val="af6"/>
    <w:rsid w:val="00541D4A"/>
    <w:rPr>
      <w:rFonts w:ascii="Times New Roman" w:eastAsia="Times New Roman" w:hAnsi="Times New Roman" w:cs="Calibri"/>
      <w:sz w:val="24"/>
      <w:szCs w:val="24"/>
      <w:lang w:eastAsia="ar-SA"/>
    </w:rPr>
  </w:style>
  <w:style w:type="paragraph" w:customStyle="1" w:styleId="15">
    <w:name w:val="Обычный1"/>
    <w:rsid w:val="00541D4A"/>
    <w:pPr>
      <w:widowControl w:val="0"/>
      <w:suppressAutoHyphens/>
      <w:spacing w:after="0" w:line="100" w:lineRule="atLeast"/>
    </w:pPr>
    <w:rPr>
      <w:rFonts w:ascii="Courier New" w:eastAsia="Times New Roman" w:hAnsi="Courier New" w:cs="Calibri"/>
      <w:sz w:val="20"/>
      <w:szCs w:val="20"/>
    </w:rPr>
  </w:style>
  <w:style w:type="paragraph" w:styleId="33">
    <w:name w:val="Body Text 3"/>
    <w:basedOn w:val="a"/>
    <w:link w:val="310"/>
    <w:rsid w:val="00541D4A"/>
    <w:pPr>
      <w:suppressAutoHyphens/>
      <w:spacing w:after="0" w:line="100" w:lineRule="atLeast"/>
      <w:ind w:right="-85"/>
      <w:jc w:val="both"/>
    </w:pPr>
    <w:rPr>
      <w:rFonts w:ascii="Times New Roman" w:eastAsia="Times New Roman" w:hAnsi="Times New Roman" w:cs="Calibri"/>
      <w:szCs w:val="20"/>
    </w:rPr>
  </w:style>
  <w:style w:type="character" w:customStyle="1" w:styleId="310">
    <w:name w:val="Основной текст 3 Знак1"/>
    <w:basedOn w:val="a0"/>
    <w:link w:val="33"/>
    <w:rsid w:val="00541D4A"/>
    <w:rPr>
      <w:rFonts w:ascii="Times New Roman" w:eastAsia="Times New Roman" w:hAnsi="Times New Roman" w:cs="Calibri"/>
      <w:szCs w:val="20"/>
    </w:rPr>
  </w:style>
  <w:style w:type="paragraph" w:styleId="25">
    <w:name w:val="Body Text 2"/>
    <w:basedOn w:val="a"/>
    <w:link w:val="210"/>
    <w:rsid w:val="00541D4A"/>
    <w:pPr>
      <w:suppressAutoHyphens/>
      <w:spacing w:after="120" w:line="480" w:lineRule="auto"/>
    </w:pPr>
    <w:rPr>
      <w:rFonts w:ascii="Times New Roman" w:eastAsia="Times New Roman" w:hAnsi="Times New Roman" w:cs="Calibri"/>
      <w:sz w:val="20"/>
      <w:szCs w:val="20"/>
    </w:rPr>
  </w:style>
  <w:style w:type="character" w:customStyle="1" w:styleId="210">
    <w:name w:val="Основной текст 2 Знак1"/>
    <w:basedOn w:val="a0"/>
    <w:link w:val="25"/>
    <w:rsid w:val="00541D4A"/>
    <w:rPr>
      <w:rFonts w:ascii="Times New Roman" w:eastAsia="Times New Roman" w:hAnsi="Times New Roman" w:cs="Calibri"/>
      <w:sz w:val="20"/>
      <w:szCs w:val="20"/>
    </w:rPr>
  </w:style>
  <w:style w:type="paragraph" w:styleId="26">
    <w:name w:val="Body Text Indent 2"/>
    <w:basedOn w:val="a"/>
    <w:link w:val="211"/>
    <w:rsid w:val="00541D4A"/>
    <w:pPr>
      <w:suppressAutoHyphens/>
      <w:spacing w:after="120" w:line="480" w:lineRule="auto"/>
      <w:ind w:left="283"/>
    </w:pPr>
    <w:rPr>
      <w:rFonts w:ascii="Times New Roman" w:eastAsia="Times New Roman" w:hAnsi="Times New Roman" w:cs="Calibri"/>
      <w:sz w:val="20"/>
      <w:szCs w:val="20"/>
    </w:rPr>
  </w:style>
  <w:style w:type="character" w:customStyle="1" w:styleId="211">
    <w:name w:val="Основной текст с отступом 2 Знак1"/>
    <w:basedOn w:val="a0"/>
    <w:link w:val="26"/>
    <w:rsid w:val="00541D4A"/>
    <w:rPr>
      <w:rFonts w:ascii="Times New Roman" w:eastAsia="Times New Roman" w:hAnsi="Times New Roman" w:cs="Calibri"/>
      <w:sz w:val="20"/>
      <w:szCs w:val="20"/>
    </w:rPr>
  </w:style>
  <w:style w:type="paragraph" w:styleId="af7">
    <w:name w:val="footnote text"/>
    <w:basedOn w:val="a"/>
    <w:link w:val="16"/>
    <w:rsid w:val="00541D4A"/>
    <w:pPr>
      <w:suppressAutoHyphens/>
      <w:spacing w:after="0" w:line="100" w:lineRule="atLeast"/>
    </w:pPr>
    <w:rPr>
      <w:rFonts w:ascii="Times New Roman" w:eastAsia="Times New Roman" w:hAnsi="Times New Roman" w:cs="Calibri"/>
      <w:sz w:val="20"/>
      <w:szCs w:val="20"/>
    </w:rPr>
  </w:style>
  <w:style w:type="character" w:customStyle="1" w:styleId="16">
    <w:name w:val="Текст сноски Знак1"/>
    <w:basedOn w:val="a0"/>
    <w:link w:val="af7"/>
    <w:rsid w:val="00541D4A"/>
    <w:rPr>
      <w:rFonts w:ascii="Times New Roman" w:eastAsia="Times New Roman" w:hAnsi="Times New Roman" w:cs="Calibri"/>
      <w:sz w:val="20"/>
      <w:szCs w:val="20"/>
    </w:rPr>
  </w:style>
  <w:style w:type="paragraph" w:customStyle="1" w:styleId="ConsPlusTitle">
    <w:name w:val="ConsPlusTitle"/>
    <w:rsid w:val="00541D4A"/>
    <w:pPr>
      <w:widowControl w:val="0"/>
      <w:suppressAutoHyphens/>
      <w:spacing w:after="0" w:line="100" w:lineRule="atLeast"/>
    </w:pPr>
    <w:rPr>
      <w:rFonts w:ascii="Times New Roman" w:eastAsia="Times New Roman" w:hAnsi="Times New Roman" w:cs="Calibri"/>
      <w:b/>
      <w:bCs/>
      <w:sz w:val="24"/>
      <w:szCs w:val="24"/>
    </w:rPr>
  </w:style>
  <w:style w:type="paragraph" w:customStyle="1" w:styleId="ListNumberedMy">
    <w:name w:val="ListNumberedMy"/>
    <w:basedOn w:val="a"/>
    <w:rsid w:val="00541D4A"/>
    <w:pPr>
      <w:widowControl w:val="0"/>
      <w:tabs>
        <w:tab w:val="left" w:pos="720"/>
      </w:tabs>
      <w:suppressAutoHyphens/>
      <w:spacing w:after="0" w:line="100" w:lineRule="atLeast"/>
      <w:jc w:val="both"/>
    </w:pPr>
    <w:rPr>
      <w:rFonts w:ascii="Times New Roman CYR" w:eastAsia="Times New Roman" w:hAnsi="Times New Roman CYR" w:cs="Calibri"/>
      <w:sz w:val="20"/>
      <w:szCs w:val="20"/>
      <w:lang w:val="en-GB" w:eastAsia="en-US"/>
    </w:rPr>
  </w:style>
  <w:style w:type="paragraph" w:styleId="af8">
    <w:name w:val="Balloon Text"/>
    <w:basedOn w:val="a"/>
    <w:link w:val="17"/>
    <w:rsid w:val="00541D4A"/>
    <w:pPr>
      <w:widowControl w:val="0"/>
      <w:suppressAutoHyphens/>
      <w:spacing w:after="0" w:line="100" w:lineRule="atLeast"/>
    </w:pPr>
    <w:rPr>
      <w:rFonts w:ascii="Tahoma" w:eastAsia="Times New Roman" w:hAnsi="Tahoma" w:cs="Tahoma"/>
      <w:sz w:val="16"/>
      <w:szCs w:val="16"/>
    </w:rPr>
  </w:style>
  <w:style w:type="character" w:customStyle="1" w:styleId="17">
    <w:name w:val="Текст выноски Знак1"/>
    <w:basedOn w:val="a0"/>
    <w:link w:val="af8"/>
    <w:rsid w:val="00541D4A"/>
    <w:rPr>
      <w:rFonts w:ascii="Tahoma" w:eastAsia="Times New Roman" w:hAnsi="Tahoma" w:cs="Tahoma"/>
      <w:sz w:val="16"/>
      <w:szCs w:val="16"/>
    </w:rPr>
  </w:style>
  <w:style w:type="paragraph" w:customStyle="1" w:styleId="ConsPlusNonformat">
    <w:name w:val="ConsPlusNonformat"/>
    <w:rsid w:val="00541D4A"/>
    <w:pPr>
      <w:widowControl w:val="0"/>
      <w:suppressAutoHyphens/>
      <w:spacing w:after="0" w:line="100" w:lineRule="atLeast"/>
    </w:pPr>
    <w:rPr>
      <w:rFonts w:ascii="Courier New" w:eastAsia="SimSun" w:hAnsi="Courier New"/>
      <w:sz w:val="20"/>
      <w:szCs w:val="20"/>
    </w:rPr>
  </w:style>
  <w:style w:type="paragraph" w:styleId="af9">
    <w:name w:val="Body Text Indent"/>
    <w:basedOn w:val="a"/>
    <w:link w:val="18"/>
    <w:rsid w:val="00541D4A"/>
    <w:pPr>
      <w:suppressAutoHyphens/>
      <w:spacing w:after="120" w:line="100" w:lineRule="atLeast"/>
      <w:ind w:left="283"/>
    </w:pPr>
    <w:rPr>
      <w:rFonts w:ascii="Times New Roman" w:eastAsia="Times New Roman" w:hAnsi="Times New Roman" w:cs="Calibri"/>
      <w:sz w:val="20"/>
      <w:szCs w:val="20"/>
    </w:rPr>
  </w:style>
  <w:style w:type="character" w:customStyle="1" w:styleId="18">
    <w:name w:val="Основной текст с отступом Знак1"/>
    <w:basedOn w:val="a0"/>
    <w:link w:val="af9"/>
    <w:rsid w:val="00541D4A"/>
    <w:rPr>
      <w:rFonts w:ascii="Times New Roman" w:eastAsia="Times New Roman" w:hAnsi="Times New Roman" w:cs="Calibri"/>
      <w:sz w:val="20"/>
      <w:szCs w:val="20"/>
    </w:rPr>
  </w:style>
  <w:style w:type="paragraph" w:styleId="34">
    <w:name w:val="Body Text Indent 3"/>
    <w:basedOn w:val="a"/>
    <w:link w:val="311"/>
    <w:rsid w:val="00541D4A"/>
    <w:pPr>
      <w:suppressAutoHyphens/>
      <w:spacing w:after="120" w:line="100" w:lineRule="atLeast"/>
      <w:ind w:left="283"/>
    </w:pPr>
    <w:rPr>
      <w:rFonts w:ascii="Times New Roman" w:eastAsia="Times New Roman" w:hAnsi="Times New Roman" w:cs="Calibri"/>
      <w:sz w:val="16"/>
      <w:szCs w:val="16"/>
    </w:rPr>
  </w:style>
  <w:style w:type="character" w:customStyle="1" w:styleId="311">
    <w:name w:val="Основной текст с отступом 3 Знак1"/>
    <w:basedOn w:val="a0"/>
    <w:link w:val="34"/>
    <w:rsid w:val="00541D4A"/>
    <w:rPr>
      <w:rFonts w:ascii="Times New Roman" w:eastAsia="Times New Roman" w:hAnsi="Times New Roman" w:cs="Calibri"/>
      <w:sz w:val="16"/>
      <w:szCs w:val="16"/>
    </w:rPr>
  </w:style>
  <w:style w:type="paragraph" w:customStyle="1" w:styleId="Iauiue">
    <w:name w:val="Iau?iue"/>
    <w:rsid w:val="00541D4A"/>
    <w:pPr>
      <w:suppressAutoHyphens/>
      <w:spacing w:after="0" w:line="100" w:lineRule="atLeast"/>
    </w:pPr>
    <w:rPr>
      <w:rFonts w:ascii="Times New Roman CYR" w:eastAsia="Times New Roman" w:hAnsi="Times New Roman CYR" w:cs="Calibri"/>
      <w:sz w:val="24"/>
      <w:szCs w:val="20"/>
    </w:rPr>
  </w:style>
  <w:style w:type="paragraph" w:customStyle="1" w:styleId="Arial">
    <w:name w:val="Обычный + Arial"/>
    <w:basedOn w:val="a"/>
    <w:rsid w:val="00541D4A"/>
    <w:pPr>
      <w:tabs>
        <w:tab w:val="left" w:pos="900"/>
        <w:tab w:val="num" w:pos="1260"/>
      </w:tabs>
      <w:suppressAutoHyphens/>
      <w:spacing w:after="0" w:line="100" w:lineRule="atLeast"/>
      <w:ind w:left="900"/>
      <w:jc w:val="both"/>
    </w:pPr>
    <w:rPr>
      <w:rFonts w:ascii="Arial" w:eastAsia="Times New Roman" w:hAnsi="Arial" w:cs="Arial"/>
      <w:bCs/>
      <w:sz w:val="20"/>
      <w:szCs w:val="28"/>
    </w:rPr>
  </w:style>
  <w:style w:type="paragraph" w:styleId="afa">
    <w:name w:val="header"/>
    <w:basedOn w:val="a"/>
    <w:link w:val="19"/>
    <w:rsid w:val="00541D4A"/>
    <w:pPr>
      <w:tabs>
        <w:tab w:val="center" w:pos="4536"/>
        <w:tab w:val="right" w:pos="9072"/>
      </w:tabs>
      <w:suppressAutoHyphens/>
      <w:spacing w:after="0" w:line="100" w:lineRule="atLeast"/>
    </w:pPr>
    <w:rPr>
      <w:rFonts w:ascii="Times New Roman" w:eastAsia="Times New Roman" w:hAnsi="Times New Roman" w:cs="Calibri"/>
      <w:sz w:val="28"/>
      <w:szCs w:val="28"/>
    </w:rPr>
  </w:style>
  <w:style w:type="character" w:customStyle="1" w:styleId="19">
    <w:name w:val="Верхний колонтитул Знак1"/>
    <w:basedOn w:val="a0"/>
    <w:link w:val="afa"/>
    <w:rsid w:val="00541D4A"/>
    <w:rPr>
      <w:rFonts w:ascii="Times New Roman" w:eastAsia="Times New Roman" w:hAnsi="Times New Roman" w:cs="Calibri"/>
      <w:sz w:val="28"/>
      <w:szCs w:val="28"/>
    </w:rPr>
  </w:style>
  <w:style w:type="paragraph" w:customStyle="1" w:styleId="afb">
    <w:name w:val="Нормальный"/>
    <w:rsid w:val="00541D4A"/>
    <w:pPr>
      <w:suppressAutoHyphens/>
      <w:spacing w:after="0" w:line="100" w:lineRule="atLeast"/>
    </w:pPr>
    <w:rPr>
      <w:rFonts w:ascii="Times New Roman" w:eastAsia="Times New Roman" w:hAnsi="Times New Roman" w:cs="Calibri"/>
      <w:sz w:val="20"/>
      <w:szCs w:val="20"/>
    </w:rPr>
  </w:style>
  <w:style w:type="paragraph" w:customStyle="1" w:styleId="Noeeu1">
    <w:name w:val="Noeeu1"/>
    <w:basedOn w:val="a"/>
    <w:rsid w:val="00541D4A"/>
    <w:pPr>
      <w:suppressAutoHyphens/>
      <w:spacing w:after="0" w:line="100" w:lineRule="atLeast"/>
      <w:jc w:val="both"/>
    </w:pPr>
    <w:rPr>
      <w:rFonts w:ascii="Times New Roman" w:eastAsia="Times New Roman" w:hAnsi="Times New Roman" w:cs="Calibri"/>
      <w:sz w:val="24"/>
      <w:szCs w:val="24"/>
    </w:rPr>
  </w:style>
  <w:style w:type="paragraph" w:styleId="afc">
    <w:name w:val="No Spacing"/>
    <w:rsid w:val="00541D4A"/>
    <w:pPr>
      <w:suppressAutoHyphens/>
      <w:spacing w:after="0" w:line="100" w:lineRule="atLeast"/>
      <w:ind w:left="23" w:right="23"/>
      <w:jc w:val="both"/>
    </w:pPr>
    <w:rPr>
      <w:rFonts w:ascii="Times New Roman" w:eastAsia="Calibri" w:hAnsi="Times New Roman" w:cs="Calibri"/>
      <w:sz w:val="28"/>
      <w:lang w:eastAsia="en-US"/>
    </w:rPr>
  </w:style>
  <w:style w:type="paragraph" w:customStyle="1" w:styleId="western">
    <w:name w:val="western"/>
    <w:basedOn w:val="a"/>
    <w:rsid w:val="00541D4A"/>
    <w:pPr>
      <w:suppressAutoHyphens/>
      <w:spacing w:before="280" w:after="280" w:line="100" w:lineRule="atLeast"/>
      <w:ind w:left="23" w:right="23"/>
      <w:jc w:val="both"/>
    </w:pPr>
    <w:rPr>
      <w:rFonts w:ascii="Times New Roman" w:eastAsia="Times New Roman" w:hAnsi="Times New Roman" w:cs="Calibri"/>
      <w:sz w:val="24"/>
      <w:szCs w:val="24"/>
    </w:rPr>
  </w:style>
  <w:style w:type="paragraph" w:customStyle="1" w:styleId="27">
    <w:name w:val="Основной текст (2)"/>
    <w:basedOn w:val="a"/>
    <w:rsid w:val="00541D4A"/>
    <w:pPr>
      <w:shd w:val="clear" w:color="auto" w:fill="FFFFFF"/>
      <w:suppressAutoHyphens/>
      <w:spacing w:before="840" w:after="0" w:line="331" w:lineRule="exact"/>
      <w:ind w:left="23" w:right="23"/>
      <w:jc w:val="right"/>
    </w:pPr>
    <w:rPr>
      <w:rFonts w:ascii="Times New Roman" w:eastAsia="Times New Roman" w:hAnsi="Times New Roman" w:cs="Calibri"/>
      <w:b/>
      <w:bCs/>
      <w:sz w:val="28"/>
      <w:szCs w:val="28"/>
      <w:lang w:eastAsia="en-US"/>
    </w:rPr>
  </w:style>
  <w:style w:type="paragraph" w:customStyle="1" w:styleId="1a">
    <w:name w:val="Основной текст1"/>
    <w:basedOn w:val="a"/>
    <w:rsid w:val="00541D4A"/>
    <w:pPr>
      <w:shd w:val="clear" w:color="auto" w:fill="FFFFFF"/>
      <w:suppressAutoHyphens/>
      <w:spacing w:after="0" w:line="100" w:lineRule="atLeast"/>
      <w:ind w:left="23" w:right="23"/>
      <w:jc w:val="both"/>
    </w:pPr>
    <w:rPr>
      <w:rFonts w:ascii="Times New Roman" w:eastAsia="Times New Roman" w:hAnsi="Times New Roman" w:cs="Calibri"/>
      <w:sz w:val="28"/>
      <w:szCs w:val="28"/>
      <w:lang w:eastAsia="en-US"/>
    </w:rPr>
  </w:style>
  <w:style w:type="paragraph" w:customStyle="1" w:styleId="28">
    <w:name w:val="Заголовок №2"/>
    <w:basedOn w:val="a"/>
    <w:rsid w:val="00541D4A"/>
    <w:pPr>
      <w:shd w:val="clear" w:color="auto" w:fill="FFFFFF"/>
      <w:suppressAutoHyphens/>
      <w:spacing w:after="0" w:line="274" w:lineRule="exact"/>
      <w:ind w:left="23" w:right="23"/>
      <w:jc w:val="both"/>
    </w:pPr>
    <w:rPr>
      <w:rFonts w:ascii="Times New Roman" w:eastAsia="Times New Roman" w:hAnsi="Times New Roman" w:cs="Calibri"/>
      <w:b/>
      <w:bCs/>
      <w:sz w:val="28"/>
      <w:szCs w:val="28"/>
      <w:lang w:eastAsia="en-US"/>
    </w:rPr>
  </w:style>
  <w:style w:type="paragraph" w:customStyle="1" w:styleId="42">
    <w:name w:val="Основной текст (4)"/>
    <w:basedOn w:val="a"/>
    <w:rsid w:val="00541D4A"/>
    <w:pPr>
      <w:shd w:val="clear" w:color="auto" w:fill="FFFFFF"/>
      <w:suppressAutoHyphens/>
      <w:spacing w:after="0" w:line="274" w:lineRule="exact"/>
      <w:ind w:left="23" w:right="23"/>
      <w:jc w:val="both"/>
    </w:pPr>
    <w:rPr>
      <w:rFonts w:ascii="Times New Roman" w:eastAsia="Times New Roman" w:hAnsi="Times New Roman" w:cs="Calibri"/>
      <w:sz w:val="28"/>
      <w:szCs w:val="28"/>
      <w:lang w:eastAsia="en-US"/>
    </w:rPr>
  </w:style>
  <w:style w:type="paragraph" w:customStyle="1" w:styleId="afd">
    <w:name w:val="Содержимое таблицы"/>
    <w:basedOn w:val="a"/>
    <w:rsid w:val="00541D4A"/>
    <w:pPr>
      <w:suppressLineNumbers/>
      <w:suppressAutoHyphens/>
      <w:spacing w:after="0" w:line="100" w:lineRule="atLeast"/>
      <w:ind w:left="23" w:right="23"/>
      <w:jc w:val="both"/>
    </w:pPr>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kr65.ru/" TargetMode="External"/><Relationship Id="rId5" Type="http://schemas.openxmlformats.org/officeDocument/2006/relationships/hyperlink" Target="http://www.fkr6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25</Pages>
  <Words>10285</Words>
  <Characters>58628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68776</CharactersWithSpaces>
  <SharedDoc>false</SharedDoc>
  <HLinks>
    <vt:vector size="12" baseType="variant">
      <vt:variant>
        <vt:i4>5701718</vt:i4>
      </vt:variant>
      <vt:variant>
        <vt:i4>3</vt:i4>
      </vt:variant>
      <vt:variant>
        <vt:i4>0</vt:i4>
      </vt:variant>
      <vt:variant>
        <vt:i4>5</vt:i4>
      </vt:variant>
      <vt:variant>
        <vt:lpwstr>http://www.fkr65.ru/</vt:lpwstr>
      </vt:variant>
      <vt:variant>
        <vt:lpwstr/>
      </vt:variant>
      <vt:variant>
        <vt:i4>5701718</vt:i4>
      </vt:variant>
      <vt:variant>
        <vt:i4>0</vt:i4>
      </vt:variant>
      <vt:variant>
        <vt:i4>0</vt:i4>
      </vt:variant>
      <vt:variant>
        <vt:i4>5</vt:i4>
      </vt:variant>
      <vt:variant>
        <vt:lpwstr>http://www.fkr65.ru/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2014-07-17T10:08:00Z</cp:lastPrinted>
  <dcterms:created xsi:type="dcterms:W3CDTF">2014-07-16T06:25:00Z</dcterms:created>
  <dcterms:modified xsi:type="dcterms:W3CDTF">2014-07-17T11:05:00Z</dcterms:modified>
</cp:coreProperties>
</file>